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8AB5" w14:textId="77777777"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55C90BC" wp14:editId="5B295802">
            <wp:simplePos x="0" y="0"/>
            <wp:positionH relativeFrom="column">
              <wp:posOffset>2691765</wp:posOffset>
            </wp:positionH>
            <wp:positionV relativeFrom="paragraph">
              <wp:posOffset>-396240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162B07" w14:textId="77777777"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7D8D52" w14:textId="77777777"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8A38490" w14:textId="77777777"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5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3421793B" w14:textId="2E568115" w:rsidR="00390051" w:rsidRPr="00390051" w:rsidRDefault="004D6303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Дубовской</w:t>
      </w:r>
      <w:r w:rsidR="00390051" w:rsidRPr="0039005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03349C16" w14:textId="77777777"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051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1454AEB1" w14:textId="77777777"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0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FBE86B6" w14:textId="77777777"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B42A666" w14:textId="7C0884DD" w:rsidR="00390051" w:rsidRPr="00390051" w:rsidRDefault="00390051" w:rsidP="00390051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6303">
        <w:rPr>
          <w:rFonts w:ascii="Times New Roman" w:hAnsi="Times New Roman" w:cs="Times New Roman"/>
          <w:sz w:val="28"/>
          <w:szCs w:val="28"/>
        </w:rPr>
        <w:t>7</w:t>
      </w:r>
      <w:r w:rsidRPr="00390051">
        <w:rPr>
          <w:rFonts w:ascii="Times New Roman" w:hAnsi="Times New Roman" w:cs="Times New Roman"/>
          <w:sz w:val="28"/>
          <w:szCs w:val="28"/>
        </w:rPr>
        <w:t>.0</w:t>
      </w:r>
      <w:r w:rsidR="004D6303">
        <w:rPr>
          <w:rFonts w:ascii="Times New Roman" w:hAnsi="Times New Roman" w:cs="Times New Roman"/>
          <w:sz w:val="28"/>
          <w:szCs w:val="28"/>
        </w:rPr>
        <w:t>1</w:t>
      </w:r>
      <w:r w:rsidRPr="00390051">
        <w:rPr>
          <w:rFonts w:ascii="Times New Roman" w:hAnsi="Times New Roman" w:cs="Times New Roman"/>
          <w:sz w:val="28"/>
          <w:szCs w:val="28"/>
        </w:rPr>
        <w:t>.202</w:t>
      </w:r>
      <w:r w:rsidR="004D6303">
        <w:rPr>
          <w:rFonts w:ascii="Times New Roman" w:hAnsi="Times New Roman" w:cs="Times New Roman"/>
          <w:sz w:val="28"/>
          <w:szCs w:val="28"/>
        </w:rPr>
        <w:t>4</w:t>
      </w:r>
      <w:r w:rsidRPr="0039005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051">
        <w:rPr>
          <w:rFonts w:ascii="Times New Roman" w:hAnsi="Times New Roman" w:cs="Times New Roman"/>
          <w:sz w:val="28"/>
          <w:szCs w:val="28"/>
        </w:rPr>
        <w:t xml:space="preserve">   </w:t>
      </w:r>
      <w:r w:rsidR="004D6303">
        <w:rPr>
          <w:rFonts w:ascii="Times New Roman" w:hAnsi="Times New Roman" w:cs="Times New Roman"/>
          <w:sz w:val="28"/>
          <w:szCs w:val="28"/>
        </w:rPr>
        <w:t xml:space="preserve">          с.Дубовое</w:t>
      </w:r>
      <w:r w:rsidRPr="00390051"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6F645F5" w14:textId="77777777" w:rsidR="008F3575" w:rsidRPr="008F3575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0E6BCF8" w14:textId="37A743EC" w:rsidR="008F3575" w:rsidRPr="00390051" w:rsidRDefault="009477B5" w:rsidP="008F357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8F3575" w:rsidRPr="003900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8F3575" w:rsidRPr="003900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комиссии по определению муниципального стажа в администрации сельского поселения </w:t>
      </w:r>
      <w:r w:rsidR="004D63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Дубовской</w:t>
      </w:r>
      <w:r w:rsidR="008F3575" w:rsidRPr="003900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</w:t>
      </w:r>
    </w:p>
    <w:p w14:paraId="7EEC3E52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1FD3E3" w14:textId="266E4D14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9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051"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регламентации порядка и условий включения иных периодов работы (службы) в стаж муниципальной службы, своевременной установке и пересмотра ежемесячных надбавок к должностным окладам, привлечения квалифицированных специалистов и обеспечение их социальными гарантиями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 </w:t>
      </w:r>
      <w:hyperlink r:id="rId5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02.03.2007 </w:t>
        </w:r>
        <w:r w:rsid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25-ФЗ</w:t>
        </w:r>
      </w:hyperlink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Липецкой области </w:t>
      </w:r>
      <w:hyperlink r:id="rId6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02.07.2007 </w:t>
        </w:r>
        <w:r w:rsid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68-ОЗ </w:t>
        </w:r>
      </w:hyperlink>
      <w:r w:rsidR="00390051">
        <w:rPr>
          <w:rFonts w:ascii="Times New Roman" w:hAnsi="Times New Roman" w:cs="Times New Roman"/>
          <w:sz w:val="28"/>
          <w:szCs w:val="28"/>
        </w:rPr>
        <w:t>«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регулировании вопросов муниципальной службы Липецкой области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Положением «О денежном содержании и социальных гарантиях лиц, замещающих должности муниципальной службы сельского поселения 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Дубовской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Добринского муниципального района» принятого решением Совета депутатов сельского поселения 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Дубовской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Добринского муниципального района от 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22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06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 № 2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43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-рс, с внесенными изменениями от 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15.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12.2020г. №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17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-рс, от 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18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.03.2021г. №3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-рс, от 2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.12.2021г. №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69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-рс, от 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16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.01.2023г. №11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-рс, от 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17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11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.2023 №1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37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-рс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21.12.2023 №147-рс.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поселения, администрация сельского поселения </w:t>
      </w:r>
      <w:r w:rsidR="004D63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08108E4D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2FC37C" w14:textId="77777777" w:rsidR="008F3575" w:rsidRPr="00390051" w:rsidRDefault="008F3575" w:rsidP="0039005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096B7000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B45E87" w14:textId="47E62F47" w:rsidR="008F3575" w:rsidRPr="00390051" w:rsidRDefault="008F3575" w:rsidP="0039005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Положение о комиссии по определению муниципального стажа в администрации сельского поселения </w:t>
      </w:r>
      <w:r w:rsidR="004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(прилагается).</w:t>
      </w:r>
    </w:p>
    <w:p w14:paraId="179B5988" w14:textId="05D08A31" w:rsidR="008F3575" w:rsidRPr="00390051" w:rsidRDefault="008F3575" w:rsidP="0039005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Контроль за исполнения пос</w:t>
      </w:r>
      <w:r w:rsidR="00EF33D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тановления возложить на главного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</w:t>
      </w:r>
      <w:r w:rsidR="00EF33D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-эксперта 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 w:rsidR="004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14:paraId="3DC66CE1" w14:textId="77777777" w:rsidR="008F3575" w:rsidRPr="00390051" w:rsidRDefault="008F3575" w:rsidP="0039005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 обнародования.</w:t>
      </w:r>
    </w:p>
    <w:p w14:paraId="776814F1" w14:textId="5717B784" w:rsidR="008F3575" w:rsidRPr="00390051" w:rsidRDefault="008F3575" w:rsidP="004D630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6EF86520" w14:textId="0B307D58" w:rsidR="008F3575" w:rsidRPr="00390051" w:rsidRDefault="004D6303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="008F3575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</w:t>
      </w:r>
      <w:r w:rsid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Д.В.Пригородов</w:t>
      </w:r>
      <w:r w:rsidR="008F3575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14:paraId="4A4C635A" w14:textId="77777777" w:rsidR="008F3575" w:rsidRPr="008F3575" w:rsidRDefault="008F3575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F8C4EBB" w14:textId="77777777" w:rsidR="00390051" w:rsidRDefault="008F3575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 Утверждено </w:t>
      </w:r>
    </w:p>
    <w:p w14:paraId="74B5505F" w14:textId="77777777" w:rsidR="008F3575" w:rsidRPr="00390051" w:rsidRDefault="008F3575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 администрации</w:t>
      </w:r>
    </w:p>
    <w:p w14:paraId="6AD930D7" w14:textId="47531CBD" w:rsidR="00390051" w:rsidRDefault="008F3575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 поселения </w:t>
      </w:r>
      <w:r w:rsidR="004D63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Дубовской</w:t>
      </w: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="0039005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338A57" w14:textId="77777777" w:rsidR="008F3575" w:rsidRPr="00390051" w:rsidRDefault="00390051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 муниципального района</w:t>
      </w:r>
    </w:p>
    <w:p w14:paraId="394EE42D" w14:textId="478DB1B0" w:rsidR="008F3575" w:rsidRPr="00390051" w:rsidRDefault="008F3575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№ </w:t>
      </w:r>
      <w:r w:rsid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4D63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4D63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1.202</w:t>
      </w:r>
      <w:r w:rsidR="004D63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14:paraId="22947182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D355EE" w14:textId="77777777"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4D944CCC" w14:textId="12501405"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комиссии по определению муниципального стажа в администрации сельского поселения </w:t>
      </w:r>
      <w:r w:rsidR="004D6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Дубовской </w:t>
      </w: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 Добринского муниципального района </w:t>
      </w:r>
    </w:p>
    <w:p w14:paraId="4D5316EF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A3AD16" w14:textId="77777777"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14:paraId="2D33EBCD" w14:textId="0BD44D8F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 Комиссия по определению муниципального стажа в администрации сельского поселения </w:t>
      </w:r>
      <w:r w:rsidR="004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(далее - Комиссия) образована в целях решения вопросов включения в стаж муниципальной службы иных периодов трудовой деятельности, установления ежемесячных надбавок к должностному окладу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E9E3E6" w14:textId="6D1F2A6D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Комиссия в своей работе руководствуется Конституцией Российской Федерации, Федеральным законом </w:t>
      </w:r>
      <w:hyperlink r:id="rId8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02.03.2007 </w:t>
        </w:r>
        <w:r w:rsid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25-ФЗ</w:t>
        </w:r>
      </w:hyperlink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Липецкой области </w:t>
      </w:r>
      <w:hyperlink r:id="rId9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02.07.2007 </w:t>
        </w:r>
        <w:r w:rsid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68-ОЗ </w:t>
        </w:r>
      </w:hyperlink>
      <w:r w:rsidR="00390051">
        <w:rPr>
          <w:sz w:val="28"/>
          <w:szCs w:val="28"/>
        </w:rPr>
        <w:t>«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регулировании вопросов муниципальной службы Липецкой области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Положением «О денежном содержании и социальных гарантиях лиц, замещающих должности муниципальной службы сельского поселения 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Дубовской</w:t>
      </w:r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Добринского муниципального района» принятого решением Совета депутатов сельского поселения Хворостянский сельсовет Добринского муниципального района от 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22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06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 № 2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43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-рс, с внесенными изменениями от 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15.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12.2020г. №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17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-рс, от 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18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.03.2021г. №3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-рс, от 2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.12.2021г. №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69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-рс, от 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16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.01.2023г. №11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-рс, от 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17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11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.2023 №1</w:t>
      </w:r>
      <w:r w:rsidR="004D6303">
        <w:rPr>
          <w:rFonts w:ascii="Times New Roman" w:hAnsi="Times New Roman" w:cs="Times New Roman"/>
          <w:color w:val="000000"/>
          <w:sz w:val="28"/>
          <w:szCs w:val="28"/>
          <w:lang w:bidi="ru-RU"/>
        </w:rPr>
        <w:t>37</w:t>
      </w:r>
      <w:r w:rsidR="004D6303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-рс</w:t>
      </w:r>
      <w:r w:rsidR="004D6303"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21.12.2023 №147-рс.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D8D2E3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1F0A43" w14:textId="77777777"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Задачи и функции Комиссии.</w:t>
      </w:r>
    </w:p>
    <w:p w14:paraId="1CD95DDF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 Комиссия в целях реализации возложенной на неё задачи осуществляет следующие функции:</w:t>
      </w:r>
    </w:p>
    <w:p w14:paraId="59F2E9F5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рассмотрение заявлений муниципальных служащих с просьбой о включении в стаж муниципальной службы иных периодов трудовой деятельности;</w:t>
      </w:r>
    </w:p>
    <w:p w14:paraId="570653D0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принятие решения о включении (не включении) в стаж муниципальной службы иных периодов трудовой деятельности;</w:t>
      </w:r>
    </w:p>
    <w:p w14:paraId="28CA3D69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принятие решений об установлении надбавок к должностным окладам.</w:t>
      </w:r>
    </w:p>
    <w:p w14:paraId="71A2BFBB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Основными задачами Комиссии являются:</w:t>
      </w:r>
    </w:p>
    <w:p w14:paraId="0BA259EE" w14:textId="78788A95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 Исчисление, установление и перерасчет стажа муниципальной службы муниципальных служащих органов местного самоуправления сельского поселения </w:t>
      </w:r>
      <w:r w:rsidR="004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(далее - муниципальные 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служащие), дающего право на установление ежемесячной надбавки к должностному окладу за выслугу лет на муниципальной службе.</w:t>
      </w:r>
    </w:p>
    <w:p w14:paraId="6E60AFA3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 Исчисление, установление и перерасчет стажа муниципальной службы муниципальным служащим, дающего право на ежегодный дополнительный оплачиваемый отпуск за выслугу лет.</w:t>
      </w:r>
    </w:p>
    <w:p w14:paraId="0E3EF88E" w14:textId="6C3B70E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 Исчисление, установление и перерасчет стажа муниципальной службы, дающего право на установление либо увеличение размера пенсии за выслугу лет лицам, замещавшим должности муниципальной службы органов местного самоуправления сельского поселения </w:t>
      </w:r>
      <w:r w:rsidR="004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14:paraId="20D20846" w14:textId="2DB2FF9C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 Исчисление, установление и перерасчет стажа муниципальной службы, дающего право на установление либо увеличение размера доплаты к трудовой пенсии по старости (инвалидности) лицам, замещавшим выборные муниципальные должности сельского поселения </w:t>
      </w:r>
      <w:r w:rsidR="004D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(далее - выборное должностное лицо).</w:t>
      </w:r>
    </w:p>
    <w:p w14:paraId="3494311C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 Рассмотрение и принятие решений по заявлению муниципального служащего о включении в стаж муниципальной службы отдельных периодов работы (службы), опыт и знания по которым необходимы для выполнения обязанностей по замещаемой должности муниципальной службы.</w:t>
      </w:r>
    </w:p>
    <w:p w14:paraId="342CC42F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 Своевременный перерасчет стажа муниципальной службы.</w:t>
      </w:r>
    </w:p>
    <w:p w14:paraId="346EFDB7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 Рассмотрение и принятие решений об установлении надбавок к должностному окладу.</w:t>
      </w:r>
    </w:p>
    <w:p w14:paraId="210829A1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 Рассмотрение спорных вопросов по установлению стажа муниципальной службы.</w:t>
      </w:r>
    </w:p>
    <w:p w14:paraId="5131B84A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77CE90" w14:textId="77777777"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Права и обязанности Комиссии</w:t>
      </w:r>
    </w:p>
    <w:p w14:paraId="3E3C68CB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 Комиссия вправе:</w:t>
      </w:r>
    </w:p>
    <w:p w14:paraId="2E8CFE9A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приглашать на заседания Комиссии муниципальных служащих, обратившихся с заявлением;</w:t>
      </w:r>
    </w:p>
    <w:p w14:paraId="72101F07" w14:textId="4B12B9E9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рекомендовать главе сельского поселения </w:t>
      </w:r>
      <w:r w:rsidR="00CC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установить муниципальному служащему стаж муниципальной службы, исчисленный Комиссией;</w:t>
      </w:r>
    </w:p>
    <w:p w14:paraId="6F833B83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давать разъяснения муниципальным служащим по вопросам исчисления стажа муниципальной службы;</w:t>
      </w:r>
    </w:p>
    <w:p w14:paraId="188F070E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обращаться в кадровую службу администрации поселения с просьбой направить запросы на предприятия, в учреждения и организации, в которых муниципальный служащий проходил службу (работал) в целях уточнения его должностных обязанностей в периоды замещения отдельных должностей.</w:t>
      </w:r>
    </w:p>
    <w:p w14:paraId="420E5E4E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Комиссия обязана:</w:t>
      </w:r>
    </w:p>
    <w:p w14:paraId="3C44B558" w14:textId="38888989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докладывать главе сельского поселения </w:t>
      </w:r>
      <w:r w:rsidR="00CC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выявленных нарушениях действующего законодательства Российской Федерации по вопросам исчисления стажа муниципальной службы;</w:t>
      </w:r>
    </w:p>
    <w:p w14:paraId="32EDD719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принимать меры по устранению выявленных нарушений в пределах компетенции Комиссии;</w:t>
      </w:r>
    </w:p>
    <w:p w14:paraId="6961A3A9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рассматривать поступившие от муниципальных служащих заявления по вопросам, входящим в компетенцию Комиссии.</w:t>
      </w:r>
    </w:p>
    <w:p w14:paraId="61D07278" w14:textId="77777777" w:rsidR="008F3575" w:rsidRPr="00390051" w:rsidRDefault="008F3575" w:rsidP="0038192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Порядок подготовки и проведения заседаний Комиссии</w:t>
      </w:r>
    </w:p>
    <w:p w14:paraId="14C44AE6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В состав Комиссии входят:</w:t>
      </w:r>
    </w:p>
    <w:p w14:paraId="497A2335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Комиссии; секретарь Комиссии и члены Комиссии.</w:t>
      </w:r>
    </w:p>
    <w:p w14:paraId="6DA5974C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Комиссией осуществляет ее председатель.</w:t>
      </w:r>
    </w:p>
    <w:p w14:paraId="04AA1FCC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Председатель Комиссии:</w:t>
      </w:r>
    </w:p>
    <w:p w14:paraId="0D9278DB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ведет заседания Комиссии;</w:t>
      </w:r>
    </w:p>
    <w:p w14:paraId="47330F53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подписывает протоколы заседания Комиссии;</w:t>
      </w:r>
    </w:p>
    <w:p w14:paraId="0CDFAB9D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приглашает в случае необходимости на заседание Комиссии дополнительных специалистов по вопросам, рассматриваемым Комиссией;</w:t>
      </w:r>
    </w:p>
    <w:p w14:paraId="7BC74BF2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принимает решения о месте, дате и времени проведения заседаний Комиссии;</w:t>
      </w:r>
    </w:p>
    <w:p w14:paraId="27B97FAC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осуществляет контроль организации делопроизводства и документооборота в Комиссии.</w:t>
      </w:r>
    </w:p>
    <w:p w14:paraId="1263AD99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Члены Комиссии:</w:t>
      </w:r>
    </w:p>
    <w:p w14:paraId="15077E55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рассматривают документы, представленные муниципальными служащими администрации в Комиссию, дают им оценку;</w:t>
      </w:r>
    </w:p>
    <w:p w14:paraId="5B863BC0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обсуждают на заседании Комиссии вопросы, включенные в повестку дня;</w:t>
      </w:r>
    </w:p>
    <w:p w14:paraId="47AF096B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голосуют по существу поставленных вопросов;</w:t>
      </w:r>
    </w:p>
    <w:p w14:paraId="21093174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запрашивают, по поручению председателя Комиссии, необходимые дополнительные сведения и материалы по рассматриваемым вопросам.</w:t>
      </w:r>
    </w:p>
    <w:p w14:paraId="78BAF1F9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Секретарь Комиссии:</w:t>
      </w:r>
    </w:p>
    <w:p w14:paraId="36E1DE8F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принимает заявления муниципальных служащих;</w:t>
      </w:r>
    </w:p>
    <w:p w14:paraId="1223EC98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готовит необходимые материалы для заседания Комиссии;</w:t>
      </w:r>
    </w:p>
    <w:p w14:paraId="07383221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извещает членов Комиссии о предстоящем заседании и представляет им материалы для изучения не позднее, чем за три дня до начала заседания;</w:t>
      </w:r>
    </w:p>
    <w:p w14:paraId="11E7C43A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ведет и оформляет протоколы 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(Приложение №2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35FAD4E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трехдневный срок со дня проведения заседания представляет главе поселения решение Комиссии;</w:t>
      </w:r>
    </w:p>
    <w:p w14:paraId="088840B6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выполняет иные организационно-технические функции в пределах своей компетенции.</w:t>
      </w:r>
    </w:p>
    <w:p w14:paraId="6E274282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2F5E7F" w14:textId="77777777"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Порядок работы Комиссии</w:t>
      </w:r>
    </w:p>
    <w:p w14:paraId="7B493647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 Основной формой работы Комиссии являются заседания. Заседание считается правомочным, если на нем присутствует не менее 2/3 членов Комиссии.</w:t>
      </w:r>
    </w:p>
    <w:p w14:paraId="42B443A5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Заседания Комиссии проводятся по мере поступления заявлений муниципальных служащих администрации о включении в стаж муниципальной службы иных периодов работы (службы) для установления ежемесячной надбавки к должностному окладу за выслугу лет на муниципальной службе, продолжительности ежегодного дополнительного оплачиваемого отпуска за выслугу лет, пенсии за выслугу лет (далее - заявление) по решению председателя Комиссии. Заявление муниципального служащего подается через секретаря Комиссии (Приложение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893E28B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5.2.1.Заявления, поступающие в комиссию, рассматриваются в течение 30 дней со дня их регистрации.</w:t>
      </w:r>
    </w:p>
    <w:p w14:paraId="7C669A8D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Включение иных периодов работы (службы) в стаж муниципальной службы муниципального служащего возможно лишь в том случае, если характер деятельности, связанной с исполнением работником должностных обязанностей в периоды работы (службы), предлагаемые к включению в стаж и приобретенные при этом опыт и знания, способствуют более качественному исполнению работником должностных обязанностей по замещаемой в настоящее время должности муниципальной службы, но не более пяти лет.</w:t>
      </w:r>
    </w:p>
    <w:p w14:paraId="07440BF0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документы, подтверждающие иные периоды трудовой деятельности муниципального служащего, и принимает решение.</w:t>
      </w:r>
    </w:p>
    <w:p w14:paraId="588A9B47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Решения Комиссии принимаются большинством голосов присутствующих на её заседании членов путем открытого голосования. При равенстве голосов решающим является голос председательствующего на заседании Комиссии.</w:t>
      </w:r>
    </w:p>
    <w:p w14:paraId="5873C942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5.4.1.Председателю, секретарю либо другому члену комиссии запрещается принимать участие в голосовании в случае, если вопрос об установлении иных периодов работы (службы), знания и опыт по которым были необходимы для выполнения должностных обязанностей по замещаемой должности муниципальной службы, в отношении его включен в повестку дня.</w:t>
      </w:r>
    </w:p>
    <w:p w14:paraId="6CFCDA57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Решения Комиссии оформляются протоколом заседания Комиссии, подписанным председателем и секретарем и членами Комиссии. Члены Комиссии в случае несогласия с решением Комиссии вправе зафиксировать в протоколе свое особое мнение.</w:t>
      </w:r>
    </w:p>
    <w:p w14:paraId="3B5134FD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Муниципальный служащий, подавший заявление в Комиссию, вправе присутствовать на заседании при рассмотрении Комиссией поданного им заявления.</w:t>
      </w:r>
    </w:p>
    <w:p w14:paraId="356AB1A4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В случае решения Комиссии об отказе включения иных периодов работы (службы) в стаж муниципальной службы муниципальному служащему готовится ответ с разъяснением причин отказа.</w:t>
      </w:r>
    </w:p>
    <w:p w14:paraId="592DB15A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Решения Комиссии служат основанием для принятия главой администрации поселения или лицом его замещающим решений о включении в стаж муниципальной службы иных периодов трудовой деятельности муниципального служащего, которые оформляются распоряжениями администрации.</w:t>
      </w:r>
    </w:p>
    <w:p w14:paraId="48F99C31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Хранение протоколов Комиссии и материалов, представленных в Комиссию, осуществляется кадровой службой администрации поселения.</w:t>
      </w:r>
    </w:p>
    <w:p w14:paraId="2AE9DD1E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D48F27" w14:textId="77777777"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84C168" w14:textId="77777777" w:rsidR="00CC3DAF" w:rsidRPr="00390051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FC7E63" w14:textId="77777777" w:rsidR="00CC3DAF" w:rsidRPr="00390051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95A01" w14:textId="77777777" w:rsidR="00CC3DAF" w:rsidRPr="00390051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4EC17D" w14:textId="77777777" w:rsidR="00CC3DAF" w:rsidRPr="00390051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1AC41" w14:textId="77777777" w:rsidR="00381928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14:paraId="131A1D45" w14:textId="77777777"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к Положению о комиссии</w:t>
      </w:r>
    </w:p>
    <w:p w14:paraId="6BE1A9DE" w14:textId="77777777"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определению  муниципального стажа</w:t>
      </w:r>
    </w:p>
    <w:p w14:paraId="4B3EA6A1" w14:textId="77777777"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в администрации сельского поселения </w:t>
      </w:r>
    </w:p>
    <w:p w14:paraId="3D8B476E" w14:textId="1CEA0245"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C0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Дубовской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 </w:t>
      </w:r>
    </w:p>
    <w:p w14:paraId="234011BE" w14:textId="77777777"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 муниципального района  </w:t>
      </w:r>
    </w:p>
    <w:p w14:paraId="6BF56423" w14:textId="77777777"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00F82CF" w14:textId="77777777" w:rsidR="00381928" w:rsidRPr="00381928" w:rsidRDefault="00381928" w:rsidP="0038192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14:paraId="2E1A0ED9" w14:textId="6D33BDE3" w:rsidR="00381928" w:rsidRDefault="009477B5" w:rsidP="0038192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381928" w:rsidRPr="0038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омиссии по определению муниципального стажа в администрации сельского поселения </w:t>
      </w:r>
      <w:r w:rsidR="00CC0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Дубовской</w:t>
      </w:r>
      <w:r w:rsidR="00381928" w:rsidRPr="0038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14:paraId="38B877E5" w14:textId="77777777" w:rsidR="00381928" w:rsidRPr="00381928" w:rsidRDefault="00381928" w:rsidP="0038192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8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</w:t>
      </w:r>
    </w:p>
    <w:p w14:paraId="17DC5699" w14:textId="77777777"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F2ED37" w14:textId="77777777"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4835BAD" w14:textId="77777777"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60F010" w14:textId="77777777"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1928" w14:paraId="3E879525" w14:textId="77777777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E66515" w14:textId="77777777" w:rsidR="009477B5" w:rsidRPr="009477B5" w:rsidRDefault="009477B5" w:rsidP="009477B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 - </w:t>
            </w:r>
          </w:p>
          <w:p w14:paraId="5CC0DD93" w14:textId="77777777" w:rsidR="00381928" w:rsidRPr="009477B5" w:rsidRDefault="00381928" w:rsidP="00D5649C">
            <w:pPr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012F7C" w14:textId="6CCE89C9"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r w:rsidR="00CC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r w:rsidR="00CC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Пригородов Денис Викторович</w:t>
            </w:r>
          </w:p>
        </w:tc>
      </w:tr>
      <w:tr w:rsidR="00381928" w14:paraId="6E01A14B" w14:textId="77777777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7171E6" w14:textId="77777777"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комиссии -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2B6D02" w14:textId="1A3812E1"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специалист-эксперт администрации сельского поселения </w:t>
            </w:r>
            <w:r w:rsidR="00CC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r w:rsidR="00CC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Шальнева Светлана Николаевна</w:t>
            </w:r>
          </w:p>
        </w:tc>
      </w:tr>
      <w:tr w:rsidR="00381928" w14:paraId="55F96F41" w14:textId="77777777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95A398" w14:textId="77777777"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B1E70B" w14:textId="77777777" w:rsidR="00381928" w:rsidRPr="009477B5" w:rsidRDefault="00381928" w:rsidP="00D5649C">
            <w:pPr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1928" w14:paraId="387BFDBE" w14:textId="77777777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2DFDC8" w14:textId="77777777" w:rsidR="00381928" w:rsidRPr="009477B5" w:rsidRDefault="00381928" w:rsidP="00D5649C">
            <w:pPr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CBAAB" w14:textId="7FA71869" w:rsidR="00CC01B2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специалист</w:t>
            </w:r>
            <w:r w:rsidR="00CC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разряда</w:t>
            </w:r>
          </w:p>
          <w:p w14:paraId="486DD472" w14:textId="291A7ABF"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r w:rsidR="00CC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r w:rsidR="00CC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Алла Юрьевна</w:t>
            </w:r>
          </w:p>
        </w:tc>
      </w:tr>
      <w:tr w:rsidR="009477B5" w14:paraId="1EF2A042" w14:textId="77777777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C2442F" w14:textId="77777777" w:rsidR="009477B5" w:rsidRPr="009477B5" w:rsidRDefault="009477B5" w:rsidP="00D5649C">
            <w:pPr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2DE91D" w14:textId="77777777" w:rsid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сельского поселения </w:t>
            </w:r>
            <w:r w:rsidR="00CC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r w:rsidR="00CC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Никитушкина Светлана </w:t>
            </w:r>
          </w:p>
          <w:p w14:paraId="42BE709A" w14:textId="326FB62E" w:rsidR="00CC01B2" w:rsidRPr="009477B5" w:rsidRDefault="00CC01B2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</w:tbl>
    <w:p w14:paraId="5CFAD56C" w14:textId="77777777"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DA7B16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B0AF37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3EC1F9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A44400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4D185F8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0D705C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9C3729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FD1382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E2468E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B997BF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FF2BEA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448C53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C7F73C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64A3A4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E6CBAE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20AADA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474276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CD9DD5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2CBC9D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4C8A69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669A89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C43630B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03B7EB4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57893D6" w14:textId="77777777"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CC476B" w14:textId="77777777" w:rsidR="00685EEC" w:rsidRDefault="00685EEC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Приложение№2</w:t>
      </w:r>
    </w:p>
    <w:p w14:paraId="40DCA312" w14:textId="77777777" w:rsidR="00D5649C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к Положению о комиссии</w:t>
      </w:r>
    </w:p>
    <w:p w14:paraId="6B68C327" w14:textId="77777777" w:rsidR="00D5649C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определению  муниципального стажа</w:t>
      </w:r>
    </w:p>
    <w:p w14:paraId="2D13924D" w14:textId="77777777" w:rsidR="00D5649C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в администрации сельского поселения </w:t>
      </w:r>
    </w:p>
    <w:p w14:paraId="62E0536F" w14:textId="2AFD6FE3" w:rsidR="00D5649C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C0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Дубовской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 </w:t>
      </w:r>
    </w:p>
    <w:p w14:paraId="52EDC3C2" w14:textId="77777777" w:rsidR="008F3575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 муниципального района  </w:t>
      </w:r>
    </w:p>
    <w:p w14:paraId="067BBBAD" w14:textId="77777777" w:rsidR="008F3575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DB994A" w14:textId="77777777" w:rsidR="00685EEC" w:rsidRPr="008F3575" w:rsidRDefault="00685EEC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9483A0" w14:textId="77777777" w:rsidR="00685EEC" w:rsidRP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="00685EEC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 </w:t>
      </w:r>
    </w:p>
    <w:p w14:paraId="1E8A5F81" w14:textId="79725A65" w:rsid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по определению муниципального стажа в администрации сельского поселения </w:t>
      </w:r>
      <w:r w:rsidR="00CC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3D7E8B31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</w:p>
    <w:p w14:paraId="3AAE9A89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6B5B66" w14:textId="377D4005" w:rsidR="008F3575" w:rsidRPr="00685EEC" w:rsidRDefault="008F3575" w:rsidP="00685EEC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 20__ г.                                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         </w:t>
      </w:r>
      <w:r w:rsidR="00CC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с.Дубоове</w:t>
      </w:r>
    </w:p>
    <w:p w14:paraId="4C9E4BE5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D262FC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14:paraId="752C52BB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_________________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406ED36F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 должность</w:t>
      </w:r>
    </w:p>
    <w:p w14:paraId="76B21AC5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комиссии____________________________________________</w:t>
      </w:r>
    </w:p>
    <w:p w14:paraId="29B9E26A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 должность</w:t>
      </w:r>
    </w:p>
    <w:p w14:paraId="5B2FD73F" w14:textId="77777777" w:rsidR="008F3575" w:rsidRPr="00685EEC" w:rsidRDefault="00685EEC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55616473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должность</w:t>
      </w:r>
    </w:p>
    <w:p w14:paraId="14578472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80B5C5" w14:textId="77777777" w:rsidR="008F3575" w:rsidRPr="00685EEC" w:rsidRDefault="008F3575" w:rsidP="00685E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</w:t>
      </w:r>
    </w:p>
    <w:p w14:paraId="70CA34C9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57E45B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14:paraId="7EE028BC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879E8B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</w:t>
      </w:r>
    </w:p>
    <w:p w14:paraId="05DA2A38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92533A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14:paraId="118FAA58" w14:textId="77777777" w:rsidR="00D5649C" w:rsidRPr="00685EEC" w:rsidRDefault="00D5649C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86B661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дседатель комиссии_______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</w:p>
    <w:p w14:paraId="7E0F7ADB" w14:textId="77777777" w:rsidR="00685EEC" w:rsidRPr="00685EEC" w:rsidRDefault="00685EEC" w:rsidP="00685E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_______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И.О.Фамилия</w:t>
      </w:r>
    </w:p>
    <w:p w14:paraId="32E918AC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6454BA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2B134009" w14:textId="77777777" w:rsidR="008F3575" w:rsidRPr="00685EEC" w:rsidRDefault="00685EEC" w:rsidP="00685EE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И.О.Фамилия</w:t>
      </w:r>
    </w:p>
    <w:p w14:paraId="1C8C524B" w14:textId="77777777" w:rsidR="008F3575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85EEC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И.О.Фамилия</w:t>
      </w:r>
    </w:p>
    <w:p w14:paraId="4E3DC37D" w14:textId="77777777" w:rsidR="00685EEC" w:rsidRPr="00685EEC" w:rsidRDefault="00685EEC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14:paraId="32816DC0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5C2256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9E10F0" w14:textId="77777777"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FC9CE7" w14:textId="77777777"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C4255" w14:textId="77777777"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296663" w14:textId="77777777"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499D96" w14:textId="77777777"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F511F" w14:textId="77777777"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47CCA2" w14:textId="77777777" w:rsid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822970" w14:textId="77777777" w:rsid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37C6537" w14:textId="77777777" w:rsid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14:paraId="564392F2" w14:textId="77777777" w:rsidR="00685EEC" w:rsidRP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к Положению о комиссии</w:t>
      </w:r>
    </w:p>
    <w:p w14:paraId="79692EF1" w14:textId="77777777" w:rsidR="00685EEC" w:rsidRP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определению  муниципального стажа</w:t>
      </w:r>
    </w:p>
    <w:p w14:paraId="533ADC5E" w14:textId="77777777" w:rsidR="00685EEC" w:rsidRP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в администрации сельского поселения </w:t>
      </w:r>
    </w:p>
    <w:p w14:paraId="1424F611" w14:textId="310B00B9" w:rsidR="00685EEC" w:rsidRP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C01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Дубовской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 </w:t>
      </w:r>
    </w:p>
    <w:p w14:paraId="69009D93" w14:textId="77777777" w:rsidR="008F3575" w:rsidRPr="008F3575" w:rsidRDefault="00685EEC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 муниципального района  </w:t>
      </w:r>
      <w:r w:rsidR="008F3575"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AA0178" w14:textId="77777777" w:rsidR="00685EEC" w:rsidRDefault="00685EEC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07361B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</w:t>
      </w:r>
    </w:p>
    <w:p w14:paraId="1FB377A9" w14:textId="77777777" w:rsidR="00685EEC" w:rsidRDefault="008F3575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муниципального стажа </w:t>
      </w:r>
    </w:p>
    <w:p w14:paraId="43025DAB" w14:textId="77777777" w:rsidR="00685EEC" w:rsidRDefault="008F3575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</w:p>
    <w:p w14:paraId="4CD049B4" w14:textId="35A7AEB7" w:rsidR="008F3575" w:rsidRPr="00685EEC" w:rsidRDefault="00CC01B2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6DA85D66" w14:textId="77777777" w:rsidR="008F3575" w:rsidRPr="00685EEC" w:rsidRDefault="008F3575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Добринского муниципального района</w:t>
      </w:r>
    </w:p>
    <w:p w14:paraId="6F13F82E" w14:textId="77777777" w:rsidR="00685EEC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</w:p>
    <w:p w14:paraId="6C24ECBA" w14:textId="77777777" w:rsidR="008F3575" w:rsidRPr="00685EEC" w:rsidRDefault="00685EEC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________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14:paraId="5F9A8AB0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14:paraId="46C76A2A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6B409A22" w14:textId="77777777" w:rsidR="008F3575" w:rsidRPr="00381928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(должность)</w:t>
      </w:r>
    </w:p>
    <w:p w14:paraId="2865F221" w14:textId="77777777" w:rsidR="00381928" w:rsidRDefault="00381928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06A57E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14:paraId="1C07B3E2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8CA829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8.1. Закона Липецкой области </w:t>
      </w:r>
      <w:hyperlink r:id="rId10" w:history="1">
        <w:r w:rsidRPr="00685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02.07.2007 </w:t>
        </w:r>
        <w:r w:rsidR="00381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85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68-ОЗ </w:t>
        </w:r>
      </w:hyperlink>
      <w:r w:rsidR="00381928">
        <w:rPr>
          <w:rFonts w:ascii="Times New Roman" w:hAnsi="Times New Roman" w:cs="Times New Roman"/>
          <w:sz w:val="28"/>
          <w:szCs w:val="28"/>
        </w:rPr>
        <w:t>«</w:t>
      </w:r>
      <w:r w:rsidRPr="00685E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регулировании вопросов муниципальной службы Липецкой области</w:t>
      </w:r>
      <w:r w:rsidR="003819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включить в стаж муниципальной службы иные периоды моей работы, 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и знания по которой необходимы мне для исполнения должностных обязанностей по замещаемой мною должности муниципальной службы.</w:t>
      </w:r>
    </w:p>
    <w:p w14:paraId="251C1C8A" w14:textId="77777777" w:rsidR="00381928" w:rsidRDefault="008F3575" w:rsidP="0038192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работы с "__" __________ ____ г. по "__" ___________ ____ г.</w:t>
      </w:r>
    </w:p>
    <w:p w14:paraId="427FA67C" w14:textId="77777777" w:rsidR="008F3575" w:rsidRPr="00685EEC" w:rsidRDefault="008F3575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 __________________________________________________________________</w:t>
      </w:r>
    </w:p>
    <w:p w14:paraId="3622C069" w14:textId="77777777" w:rsidR="008F3575" w:rsidRPr="00381928" w:rsidRDefault="00381928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                     </w:t>
      </w:r>
      <w:r w:rsidR="008F3575"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наименование организации)</w:t>
      </w:r>
    </w:p>
    <w:p w14:paraId="6E3C3C0E" w14:textId="77777777" w:rsidR="008F3575" w:rsidRPr="00685EEC" w:rsidRDefault="00381928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период работы занимался вопросами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17D8E2F8" w14:textId="77777777" w:rsidR="008F3575" w:rsidRPr="00381928" w:rsidRDefault="008F3575" w:rsidP="0038192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(перечислить характер деятельности, род занятий, выполнявшихся в указанной должности)</w:t>
      </w:r>
    </w:p>
    <w:p w14:paraId="7687FD90" w14:textId="77777777"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5A17635D" w14:textId="77777777" w:rsidR="008F3575" w:rsidRPr="00685EEC" w:rsidRDefault="008F3575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4E4BCFE9" w14:textId="77777777" w:rsidR="008F3575" w:rsidRPr="00685EEC" w:rsidRDefault="008F3575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4D73F16A" w14:textId="77777777" w:rsidR="008F3575" w:rsidRPr="00381928" w:rsidRDefault="008F3575" w:rsidP="0038192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(перечислить обязанности в соответствии с должностной инструкцией)</w:t>
      </w:r>
    </w:p>
    <w:p w14:paraId="74014C31" w14:textId="77777777" w:rsidR="008F3575" w:rsidRPr="00685EEC" w:rsidRDefault="008F3575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замещаемой должности _________________________________________</w:t>
      </w:r>
    </w:p>
    <w:p w14:paraId="70D4E816" w14:textId="77777777" w:rsidR="00381928" w:rsidRDefault="008F3575" w:rsidP="0038192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  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должности)</w:t>
      </w:r>
    </w:p>
    <w:p w14:paraId="32D89099" w14:textId="77777777" w:rsidR="00381928" w:rsidRDefault="00381928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9301A1F" w14:textId="77777777" w:rsidR="00381928" w:rsidRDefault="00381928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0566D741" w14:textId="77777777" w:rsidR="008F3575" w:rsidRPr="00381928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   </w:t>
      </w: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подпись и дата)</w:t>
      </w:r>
    </w:p>
    <w:sectPr w:rsidR="008F3575" w:rsidRPr="00381928" w:rsidSect="00DA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575"/>
    <w:rsid w:val="00011CB6"/>
    <w:rsid w:val="00233C77"/>
    <w:rsid w:val="002B606F"/>
    <w:rsid w:val="00381928"/>
    <w:rsid w:val="00390051"/>
    <w:rsid w:val="004D6303"/>
    <w:rsid w:val="005F1F9B"/>
    <w:rsid w:val="00685EEC"/>
    <w:rsid w:val="008F3575"/>
    <w:rsid w:val="00910431"/>
    <w:rsid w:val="009477B5"/>
    <w:rsid w:val="00A93D03"/>
    <w:rsid w:val="00B67CF9"/>
    <w:rsid w:val="00BE7C10"/>
    <w:rsid w:val="00CC01B2"/>
    <w:rsid w:val="00CC3DAF"/>
    <w:rsid w:val="00D5649C"/>
    <w:rsid w:val="00D741CA"/>
    <w:rsid w:val="00DA6B75"/>
    <w:rsid w:val="00E849E1"/>
    <w:rsid w:val="00EF33D1"/>
    <w:rsid w:val="00F1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175A"/>
  <w15:docId w15:val="{D104802F-BA90-4C98-A259-239F9D76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87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85502582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6788065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60262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463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153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4551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6028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74865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Admin</cp:lastModifiedBy>
  <cp:revision>6</cp:revision>
  <cp:lastPrinted>2021-05-17T05:54:00Z</cp:lastPrinted>
  <dcterms:created xsi:type="dcterms:W3CDTF">2023-10-10T06:57:00Z</dcterms:created>
  <dcterms:modified xsi:type="dcterms:W3CDTF">2024-01-17T05:48:00Z</dcterms:modified>
</cp:coreProperties>
</file>