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008E70" w14:textId="3D998B7F" w:rsidR="000309A1" w:rsidRPr="008303E5" w:rsidRDefault="000309A1" w:rsidP="000309A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21652AF7" w14:textId="77777777" w:rsidR="000309A1" w:rsidRPr="008303E5" w:rsidRDefault="000309A1" w:rsidP="000309A1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</w:p>
    <w:p w14:paraId="412E1C1F" w14:textId="77777777" w:rsidR="000309A1" w:rsidRDefault="00E82F74" w:rsidP="000309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Налоговики проводят</w:t>
      </w:r>
      <w:r w:rsidR="000309A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«Образовательный десант»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школах и вузах города Липецка</w:t>
      </w:r>
    </w:p>
    <w:p w14:paraId="20F9BBAA" w14:textId="77777777" w:rsidR="000309A1" w:rsidRDefault="000309A1" w:rsidP="000309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7A1198A" w14:textId="77777777" w:rsidR="000309A1" w:rsidRDefault="000309A1" w:rsidP="000309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рамках </w:t>
      </w:r>
      <w:r w:rsidR="00B00E3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проекта по правовому просвещению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«Образовательный десант» налоговик</w:t>
      </w:r>
      <w:r w:rsidR="00B00E3D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рассказ</w:t>
      </w:r>
      <w:r w:rsidR="005A08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ывают липецким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студентам</w:t>
      </w:r>
      <w:r w:rsidR="005A08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школьникам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 налоговую систему РФ.</w:t>
      </w:r>
      <w:r w:rsidR="005A08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УФНС России по Липецкой области совместно с другими ведомствами уже посетило восемь учебных заведений.</w:t>
      </w:r>
    </w:p>
    <w:p w14:paraId="6A5D801F" w14:textId="77777777" w:rsidR="000309A1" w:rsidRDefault="000309A1" w:rsidP="000309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0091FEC" w14:textId="77777777" w:rsidR="000309A1" w:rsidRDefault="005A08A1" w:rsidP="000309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Встречи проходят в формате игры, в которой участникам</w:t>
      </w:r>
      <w:r w:rsidR="000309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необходимо разделиться на команды и подготовить несколько предложений о возможных вариантах развития налоговой системы в будущем, например, введение нового налога или </w:t>
      </w:r>
      <w:proofErr w:type="spellStart"/>
      <w:r w:rsidR="000309A1"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спецрежима</w:t>
      </w:r>
      <w:proofErr w:type="spellEnd"/>
      <w:r w:rsidR="00E82F74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проведение реформ</w:t>
      </w:r>
      <w:r w:rsidR="000309A1">
        <w:rPr>
          <w:rFonts w:ascii="Times New Roman" w:eastAsia="Times New Roman" w:hAnsi="Times New Roman" w:cs="Times New Roman"/>
          <w:sz w:val="26"/>
          <w:szCs w:val="26"/>
          <w:lang w:eastAsia="ru-RU"/>
        </w:rPr>
        <w:t>. После чего им предсто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ит</w:t>
      </w:r>
      <w:r w:rsidR="000309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защитить свои идеи, представив аргументы и оценив рентабельность проекта. В процессе мероприятия налоговики и </w:t>
      </w:r>
      <w:r w:rsidR="00E82F74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учащиеся</w:t>
      </w:r>
      <w:r w:rsidR="000309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обсу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ждают</w:t>
      </w:r>
      <w:r w:rsidR="000309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82F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актуальные вопросы применения налогового законодательства </w:t>
      </w:r>
      <w:r w:rsidR="000309A1">
        <w:rPr>
          <w:rFonts w:ascii="Times New Roman" w:eastAsia="Times New Roman" w:hAnsi="Times New Roman" w:cs="Times New Roman"/>
          <w:sz w:val="26"/>
          <w:szCs w:val="26"/>
          <w:lang w:eastAsia="ru-RU"/>
        </w:rPr>
        <w:t>уже действующие налоги</w:t>
      </w:r>
      <w:r w:rsidR="00E82F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сборы</w:t>
      </w:r>
      <w:r w:rsidR="000309A1">
        <w:rPr>
          <w:rFonts w:ascii="Times New Roman" w:eastAsia="Times New Roman" w:hAnsi="Times New Roman" w:cs="Times New Roman"/>
          <w:sz w:val="26"/>
          <w:szCs w:val="26"/>
          <w:lang w:eastAsia="ru-RU"/>
        </w:rPr>
        <w:t>, условия их начисления.</w:t>
      </w:r>
    </w:p>
    <w:p w14:paraId="191A617A" w14:textId="77777777" w:rsidR="000309A1" w:rsidRDefault="000309A1" w:rsidP="000309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41A3666" w14:textId="77777777" w:rsidR="000309A1" w:rsidRDefault="000309A1" w:rsidP="000309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02476">
        <w:rPr>
          <w:rFonts w:ascii="Times New Roman" w:eastAsia="Times New Roman" w:hAnsi="Times New Roman" w:cs="Times New Roman"/>
          <w:sz w:val="26"/>
          <w:szCs w:val="26"/>
          <w:lang w:eastAsia="ru-RU"/>
        </w:rPr>
        <w:t>«Образовательный десант»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это масштабный проект созданный Советом лидеров Липецкой области совместно с ведомствами. Его участниками становятся учащиеся школ и вузов региона. В рамках встреч специалисты из разных областей рассказывают подрастающему поколению о гражданских правах, как избежать мошенников, как стать финансово грамотным и психологически защищенным. </w:t>
      </w:r>
      <w:r w:rsidR="005A08A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 реализуется в течение всего учебного года.</w:t>
      </w:r>
    </w:p>
    <w:p w14:paraId="1CA5BFEC" w14:textId="77777777" w:rsidR="000309A1" w:rsidRDefault="000309A1" w:rsidP="000309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DC0848C" w14:textId="77777777" w:rsidR="000309A1" w:rsidRPr="00693576" w:rsidRDefault="000309A1" w:rsidP="000309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1FBD56F" w14:textId="671680D2" w:rsidR="000309A1" w:rsidRPr="00886C7D" w:rsidRDefault="00886C7D" w:rsidP="00886C7D">
      <w:pPr>
        <w:spacing w:after="0" w:line="240" w:lineRule="auto"/>
        <w:ind w:firstLine="709"/>
        <w:jc w:val="right"/>
        <w:rPr>
          <w:b/>
          <w:bCs/>
          <w:i/>
          <w:iCs/>
        </w:rPr>
      </w:pPr>
      <w:r w:rsidRPr="00886C7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p w14:paraId="6537FCEE" w14:textId="77777777" w:rsidR="000309A1" w:rsidRDefault="000309A1" w:rsidP="000309A1"/>
    <w:p w14:paraId="2FEF2F2C" w14:textId="77777777" w:rsidR="004A44BA" w:rsidRDefault="004A44BA"/>
    <w:sectPr w:rsidR="004A44BA" w:rsidSect="000309A1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610B"/>
    <w:rsid w:val="000309A1"/>
    <w:rsid w:val="004A44BA"/>
    <w:rsid w:val="0059610B"/>
    <w:rsid w:val="005A08A1"/>
    <w:rsid w:val="00622B4A"/>
    <w:rsid w:val="00886C7D"/>
    <w:rsid w:val="00B00E3D"/>
    <w:rsid w:val="00E04E53"/>
    <w:rsid w:val="00E82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CC8A4"/>
  <w15:docId w15:val="{E274F5DB-0001-48BC-949A-88CB49774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9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5</cp:revision>
  <dcterms:created xsi:type="dcterms:W3CDTF">2024-11-07T07:42:00Z</dcterms:created>
  <dcterms:modified xsi:type="dcterms:W3CDTF">2024-12-05T15:20:00Z</dcterms:modified>
</cp:coreProperties>
</file>