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05F18" w14:textId="74601B05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23CCA8E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413361DB" w14:textId="630E7AAD" w:rsidR="004422A3" w:rsidRPr="00626E89" w:rsidRDefault="0062055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Налоговики </w:t>
      </w:r>
      <w:r w:rsidR="00DF33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разъяснят</w:t>
      </w:r>
      <w:r w:rsidR="006049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F33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</w:t>
      </w:r>
      <w:r w:rsidR="00DF33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</w:t>
      </w:r>
      <w:r w:rsidR="00DF33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уплаты с 2025 года НДС при УСН</w:t>
      </w:r>
      <w:r w:rsidR="00DF33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ответят на вопросы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F33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применени</w:t>
      </w:r>
      <w:r w:rsidR="00DF33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налоговой амнистии при дроблении бизнеса </w:t>
      </w:r>
    </w:p>
    <w:p w14:paraId="6B3DF835" w14:textId="77777777" w:rsidR="004422A3" w:rsidRPr="00626E89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367E770" w14:textId="77777777" w:rsidR="00AF150B" w:rsidRPr="00DB4797" w:rsidRDefault="004422A3" w:rsidP="00DB4797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620553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4AC2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14.30. Спикер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A025E5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выступ</w:t>
      </w:r>
      <w:r w:rsidR="00620553">
        <w:rPr>
          <w:rFonts w:ascii="Times New Roman" w:eastAsia="Times New Roman" w:hAnsi="Times New Roman" w:cs="Times New Roman"/>
          <w:sz w:val="26"/>
          <w:szCs w:val="26"/>
          <w:lang w:eastAsia="ru-RU"/>
        </w:rPr>
        <w:t>ят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</w:t>
      </w:r>
      <w:r w:rsidR="00FC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="00AD0C0C" w:rsidRPr="00AD0C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0553" w:rsidRPr="0062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 выездных проверок №1 </w:t>
      </w:r>
      <w:r w:rsidR="00620553" w:rsidRPr="00620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Вячеслав Гетманский</w:t>
      </w:r>
      <w:r w:rsidR="00620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20553" w:rsidRPr="0062055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943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20553"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отдела </w:t>
      </w:r>
      <w:r w:rsidR="003943B0"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камерального контроля НДС №1</w:t>
      </w:r>
      <w:r w:rsid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43B0" w:rsidRPr="003943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Елена Малыгина</w:t>
      </w:r>
      <w:r w:rsidR="00AD0C0C" w:rsidRPr="0062055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42699F8" w14:textId="77777777" w:rsidR="003943B0" w:rsidRDefault="00AD0C0C" w:rsidP="00F814E8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мероприятии</w:t>
      </w:r>
      <w:r w:rsidR="004422A3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ответят на следующие вопросы: </w:t>
      </w:r>
    </w:p>
    <w:p w14:paraId="57ED703F" w14:textId="77777777" w:rsidR="003943B0" w:rsidRPr="003943B0" w:rsidRDefault="003943B0" w:rsidP="003943B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такое дробление бизнеса;</w:t>
      </w:r>
    </w:p>
    <w:p w14:paraId="4AF800B8" w14:textId="77777777" w:rsidR="003943B0" w:rsidRDefault="003943B0" w:rsidP="003943B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какие случаи не распространяется механизм налоговой амнистии;</w:t>
      </w:r>
    </w:p>
    <w:p w14:paraId="274078E6" w14:textId="77777777" w:rsidR="003943B0" w:rsidRDefault="003943B0" w:rsidP="003943B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каком случае у налогоплательщика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УСН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января </w:t>
      </w:r>
      <w:r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возникает обязанность исчислять и уплачивать НДС в бюджет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F6AD22A" w14:textId="77777777" w:rsidR="003943B0" w:rsidRPr="003943B0" w:rsidRDefault="003943B0" w:rsidP="003943B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с</w:t>
      </w:r>
      <w:r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тавки НДС у налогоплательщиков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>УСН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00D8174" w14:textId="4BE6D363" w:rsidR="003943B0" w:rsidRPr="003943B0" w:rsidRDefault="00604954" w:rsidP="003943B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ли</w:t>
      </w:r>
      <w:r w:rsidR="003943B0"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3943B0"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3943B0"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вычет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3943B0" w:rsidRP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НДС</w:t>
      </w:r>
      <w:r w:rsidR="003943B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57093CB" w14:textId="77777777" w:rsidR="004422A3" w:rsidRPr="00626E89" w:rsidRDefault="004422A3" w:rsidP="006A2AB2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>Управление ФНС России по Липецкой области убедительно просит</w:t>
      </w:r>
      <w:r w:rsidR="0021558D"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всех заинтересованных лиц до </w:t>
      </w:r>
      <w:r w:rsidR="00FC4AC2">
        <w:rPr>
          <w:rFonts w:ascii="Times New Roman" w:eastAsia="Calibri" w:hAnsi="Times New Roman" w:cs="Times New Roman"/>
          <w:color w:val="000000"/>
          <w:sz w:val="26"/>
          <w:szCs w:val="26"/>
        </w:rPr>
        <w:t>1</w:t>
      </w:r>
      <w:r w:rsidR="008870CC">
        <w:rPr>
          <w:rFonts w:ascii="Times New Roman" w:eastAsia="Calibri" w:hAnsi="Times New Roman" w:cs="Times New Roman"/>
          <w:color w:val="000000"/>
          <w:sz w:val="26"/>
          <w:szCs w:val="26"/>
        </w:rPr>
        <w:t>8</w:t>
      </w:r>
      <w:r w:rsidR="00FC4AC2">
        <w:rPr>
          <w:rFonts w:ascii="Times New Roman" w:eastAsia="Calibri" w:hAnsi="Times New Roman" w:cs="Times New Roman"/>
          <w:color w:val="000000"/>
          <w:sz w:val="26"/>
          <w:szCs w:val="26"/>
        </w:rPr>
        <w:t>.11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.2024г. направить имеющиеся вопросы по теме мероприятия по адресу </w:t>
      </w:r>
      <w:hyperlink r:id="rId5" w:history="1"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smi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4800@.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tax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gov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ru</w:t>
        </w:r>
      </w:hyperlink>
      <w:r w:rsidRPr="00626E89">
        <w:rPr>
          <w:rFonts w:ascii="Times New Roman" w:eastAsia="Calibri" w:hAnsi="Times New Roman" w:cs="Times New Roman"/>
          <w:color w:val="0070C0"/>
          <w:sz w:val="26"/>
          <w:szCs w:val="26"/>
        </w:rPr>
        <w:t xml:space="preserve">. 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Также участники видеоконференции смогут задать интересующие их вопросы представителям налогового ведомства в режиме онлайн. </w:t>
      </w:r>
    </w:p>
    <w:p w14:paraId="6AE290A2" w14:textId="77777777" w:rsidR="004422A3" w:rsidRPr="00626E89" w:rsidRDefault="004422A3" w:rsidP="006A2AB2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в мероприятии необходимо пройти по ссылке</w:t>
      </w:r>
      <w:r w:rsidR="00246264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6E89">
        <w:rPr>
          <w:rFonts w:ascii="Times New Roman" w:eastAsia="Calibri" w:hAnsi="Times New Roman" w:cs="Times New Roman"/>
          <w:color w:val="0070C0"/>
          <w:sz w:val="26"/>
          <w:szCs w:val="26"/>
          <w:u w:val="single"/>
        </w:rPr>
        <w:t>https://ufns48000.ktalk.ru/hylec1nkja72</w:t>
      </w:r>
    </w:p>
    <w:p w14:paraId="10D39868" w14:textId="77777777" w:rsidR="004422A3" w:rsidRPr="008303E5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14:paraId="208A8382" w14:textId="77777777"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34B80C" w14:textId="5EE8FEA8" w:rsidR="004A44BA" w:rsidRPr="00604954" w:rsidRDefault="00604954" w:rsidP="00604954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60495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604954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960185">
    <w:abstractNumId w:val="0"/>
  </w:num>
  <w:num w:numId="2" w16cid:durableId="966081878">
    <w:abstractNumId w:val="1"/>
  </w:num>
  <w:num w:numId="3" w16cid:durableId="2033410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21558D"/>
    <w:rsid w:val="00246264"/>
    <w:rsid w:val="003943B0"/>
    <w:rsid w:val="003B6AAF"/>
    <w:rsid w:val="004422A3"/>
    <w:rsid w:val="004A44BA"/>
    <w:rsid w:val="00604954"/>
    <w:rsid w:val="00620553"/>
    <w:rsid w:val="00626E89"/>
    <w:rsid w:val="006412AE"/>
    <w:rsid w:val="006A2AB2"/>
    <w:rsid w:val="006C2B83"/>
    <w:rsid w:val="008870CC"/>
    <w:rsid w:val="00996933"/>
    <w:rsid w:val="00A025E5"/>
    <w:rsid w:val="00A24212"/>
    <w:rsid w:val="00AD0C0C"/>
    <w:rsid w:val="00AF150B"/>
    <w:rsid w:val="00DB4797"/>
    <w:rsid w:val="00DF3301"/>
    <w:rsid w:val="00E04E53"/>
    <w:rsid w:val="00E10304"/>
    <w:rsid w:val="00E2693E"/>
    <w:rsid w:val="00F814E8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41C88"/>
  <w15:docId w15:val="{F4648FEF-AA57-4417-A977-F2316A38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13</cp:revision>
  <dcterms:created xsi:type="dcterms:W3CDTF">2024-08-02T07:30:00Z</dcterms:created>
  <dcterms:modified xsi:type="dcterms:W3CDTF">2024-11-15T14:10:00Z</dcterms:modified>
</cp:coreProperties>
</file>