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3E5" w:rsidRPr="008303E5" w:rsidRDefault="008303E5" w:rsidP="008303E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:rsidR="008303E5" w:rsidRPr="008303E5" w:rsidRDefault="008303E5" w:rsidP="008303E5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:rsidR="008303E5" w:rsidRPr="008303E5" w:rsidRDefault="00187B96" w:rsidP="008303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На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вебинаре</w:t>
      </w:r>
      <w:proofErr w:type="spellEnd"/>
      <w:r w:rsidR="002B25D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разберут</w:t>
      </w:r>
      <w:r w:rsidR="002B25D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основные</w:t>
      </w:r>
      <w:r w:rsidR="002B25DE" w:rsidRPr="002B25D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вопросы по исчислению </w:t>
      </w:r>
      <w:r w:rsidRPr="002B25D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НДФЛ</w:t>
      </w:r>
      <w:r w:rsidR="002B25DE" w:rsidRPr="002B25D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СВ налоговыми агентами</w:t>
      </w:r>
      <w:r w:rsidR="002B25D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303E5" w:rsidRPr="008303E5" w:rsidRDefault="008303E5" w:rsidP="008303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303E5" w:rsidRPr="008303E5" w:rsidRDefault="008303E5" w:rsidP="008303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УФНС России по Липецкой области приглашает всех заинтересованных налогоплательщиков принять участие в </w:t>
      </w:r>
      <w:proofErr w:type="spellStart"/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>вебинаре</w:t>
      </w:r>
      <w:proofErr w:type="spellEnd"/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который состоится </w:t>
      </w:r>
      <w:r w:rsidR="002B25DE">
        <w:rPr>
          <w:rFonts w:ascii="Times New Roman" w:eastAsia="Times New Roman" w:hAnsi="Times New Roman" w:cs="Times New Roman"/>
          <w:sz w:val="26"/>
          <w:szCs w:val="26"/>
          <w:lang w:eastAsia="ru-RU"/>
        </w:rPr>
        <w:t>13</w:t>
      </w: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B25DE">
        <w:rPr>
          <w:rFonts w:ascii="Times New Roman" w:eastAsia="Times New Roman" w:hAnsi="Times New Roman" w:cs="Times New Roman"/>
          <w:sz w:val="26"/>
          <w:szCs w:val="26"/>
          <w:lang w:eastAsia="ru-RU"/>
        </w:rPr>
        <w:t>июня</w:t>
      </w: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14.30. Спикером выступит </w:t>
      </w:r>
      <w:proofErr w:type="spellStart"/>
      <w:r w:rsidR="002B25DE">
        <w:rPr>
          <w:rFonts w:ascii="Times New Roman" w:eastAsia="Times New Roman" w:hAnsi="Times New Roman" w:cs="Times New Roman"/>
          <w:sz w:val="26"/>
          <w:szCs w:val="26"/>
          <w:lang w:eastAsia="ru-RU"/>
        </w:rPr>
        <w:t>и.о</w:t>
      </w:r>
      <w:proofErr w:type="spellEnd"/>
      <w:r w:rsidR="002B25D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начальника отдела </w:t>
      </w:r>
      <w:r w:rsidR="002B25DE" w:rsidRPr="002B25DE">
        <w:rPr>
          <w:rFonts w:ascii="Times New Roman" w:eastAsia="Times New Roman" w:hAnsi="Times New Roman" w:cs="Times New Roman"/>
          <w:sz w:val="26"/>
          <w:szCs w:val="26"/>
          <w:lang w:eastAsia="ru-RU"/>
        </w:rPr>
        <w:t>камерального контроля НДФЛ и СВ№2</w:t>
      </w: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B25D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Татьяна </w:t>
      </w:r>
      <w:proofErr w:type="spellStart"/>
      <w:r w:rsidR="002B25D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Нечмырева</w:t>
      </w:r>
      <w:proofErr w:type="spellEnd"/>
      <w:r w:rsidRPr="008303E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8303E5" w:rsidRPr="008303E5" w:rsidRDefault="008303E5" w:rsidP="008303E5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303E5" w:rsidRDefault="008303E5" w:rsidP="008303E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мероприятии расскажут о </w:t>
      </w:r>
      <w:r w:rsidR="00187B96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порядке и сроках подачи</w:t>
      </w:r>
      <w:r w:rsidR="004F3A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уведомления</w:t>
      </w:r>
      <w:r w:rsidR="00187B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РСВ и 6-НДФЛ</w:t>
      </w: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>, а также о</w:t>
      </w:r>
      <w:r w:rsidR="00187B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светят основные изменения в расчетах </w:t>
      </w:r>
      <w:r w:rsidR="004F3A38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страховых взносов</w:t>
      </w:r>
      <w:r w:rsidR="00187B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6-НДФЛ.</w:t>
      </w: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187B96" w:rsidRPr="008303E5" w:rsidRDefault="00187B96" w:rsidP="008303E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8303E5" w:rsidRPr="008303E5" w:rsidRDefault="008303E5" w:rsidP="008303E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8303E5">
        <w:rPr>
          <w:rFonts w:ascii="Times New Roman" w:eastAsia="Calibri" w:hAnsi="Times New Roman" w:cs="Times New Roman"/>
          <w:color w:val="000000"/>
          <w:sz w:val="26"/>
          <w:szCs w:val="26"/>
        </w:rPr>
        <w:t>Управление ФНС России по Липецкой области убедительно просит</w:t>
      </w:r>
      <w:r w:rsidR="00187B9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всех заинтересованных лиц до 12.06</w:t>
      </w:r>
      <w:r w:rsidRPr="008303E5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.2024г. направить имеющиеся вопросы по теме мероприятия по адресу </w:t>
      </w:r>
      <w:hyperlink r:id="rId4" w:history="1">
        <w:r w:rsidRPr="008303E5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  <w:lang w:val="en-US"/>
          </w:rPr>
          <w:t>smi</w:t>
        </w:r>
        <w:r w:rsidRPr="008303E5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</w:rPr>
          <w:t>.</w:t>
        </w:r>
        <w:r w:rsidRPr="008303E5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  <w:lang w:val="en-US"/>
          </w:rPr>
          <w:t>r</w:t>
        </w:r>
        <w:r w:rsidRPr="008303E5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</w:rPr>
          <w:t>4800@.</w:t>
        </w:r>
        <w:r w:rsidRPr="008303E5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  <w:lang w:val="en-US"/>
          </w:rPr>
          <w:t>tax</w:t>
        </w:r>
        <w:r w:rsidRPr="008303E5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</w:rPr>
          <w:t>.</w:t>
        </w:r>
        <w:r w:rsidRPr="008303E5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  <w:lang w:val="en-US"/>
          </w:rPr>
          <w:t>gov</w:t>
        </w:r>
        <w:r w:rsidRPr="008303E5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</w:rPr>
          <w:t>.</w:t>
        </w:r>
        <w:r w:rsidRPr="008303E5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  <w:lang w:val="en-US"/>
          </w:rPr>
          <w:t>ru</w:t>
        </w:r>
      </w:hyperlink>
      <w:r w:rsidRPr="008303E5">
        <w:rPr>
          <w:rFonts w:ascii="Times New Roman" w:eastAsia="Calibri" w:hAnsi="Times New Roman" w:cs="Times New Roman"/>
          <w:color w:val="0070C0"/>
          <w:sz w:val="26"/>
          <w:szCs w:val="26"/>
        </w:rPr>
        <w:t xml:space="preserve">. </w:t>
      </w:r>
      <w:r w:rsidRPr="008303E5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Также участники видеоконференции смогут задать интересующие их вопросы представителям налогового ведомства в режиме онлайн. </w:t>
      </w:r>
    </w:p>
    <w:p w:rsidR="008303E5" w:rsidRPr="008303E5" w:rsidRDefault="008303E5" w:rsidP="008303E5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303E5" w:rsidRPr="008303E5" w:rsidRDefault="008303E5" w:rsidP="008303E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70C0"/>
          <w:sz w:val="26"/>
          <w:szCs w:val="26"/>
          <w:lang w:eastAsia="ru-RU"/>
        </w:rPr>
      </w:pP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участия в мероприятии необходимо пройти по ссылке </w:t>
      </w:r>
      <w:r w:rsidRPr="008303E5">
        <w:rPr>
          <w:rFonts w:ascii="Times New Roman" w:eastAsia="Calibri" w:hAnsi="Times New Roman" w:cs="Times New Roman"/>
          <w:color w:val="0070C0"/>
          <w:sz w:val="26"/>
          <w:szCs w:val="26"/>
          <w:u w:val="single"/>
        </w:rPr>
        <w:t>https://ufns48000.ktalk.ru/hylec1nkja72</w:t>
      </w:r>
      <w:r w:rsidRPr="008303E5">
        <w:rPr>
          <w:rFonts w:ascii="Times New Roman" w:eastAsia="Calibri" w:hAnsi="Times New Roman" w:cs="Times New Roman"/>
          <w:sz w:val="26"/>
          <w:szCs w:val="26"/>
          <w:u w:val="single"/>
        </w:rPr>
        <w:t>.</w:t>
      </w:r>
      <w:bookmarkStart w:id="0" w:name="_GoBack"/>
      <w:bookmarkEnd w:id="0"/>
    </w:p>
    <w:p w:rsidR="008303E5" w:rsidRPr="008303E5" w:rsidRDefault="008303E5" w:rsidP="008303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303E5" w:rsidRPr="008303E5" w:rsidRDefault="008303E5" w:rsidP="008303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4719E" w:rsidRPr="00600821" w:rsidRDefault="00B4719E" w:rsidP="00B4719E">
      <w:pPr>
        <w:jc w:val="right"/>
        <w:rPr>
          <w:b/>
          <w:i/>
        </w:rPr>
      </w:pPr>
      <w:r w:rsidRPr="00600821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УФНС России по Липецкой области</w:t>
      </w:r>
    </w:p>
    <w:p w:rsidR="00221C27" w:rsidRPr="008303E5" w:rsidRDefault="00221C27" w:rsidP="00B471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sectPr w:rsidR="00221C27" w:rsidRPr="008303E5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A5A"/>
    <w:rsid w:val="00187B96"/>
    <w:rsid w:val="00221C27"/>
    <w:rsid w:val="002B25DE"/>
    <w:rsid w:val="004F3A38"/>
    <w:rsid w:val="008303E5"/>
    <w:rsid w:val="00B4719E"/>
    <w:rsid w:val="00CD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81CCE6D-EA97-4BBB-8D44-EC5F7BCA9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3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F3A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49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mi.r4800@.tax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Ерышева Алина Андреевна</cp:lastModifiedBy>
  <cp:revision>4</cp:revision>
  <cp:lastPrinted>2024-06-07T09:56:00Z</cp:lastPrinted>
  <dcterms:created xsi:type="dcterms:W3CDTF">2024-06-07T08:47:00Z</dcterms:created>
  <dcterms:modified xsi:type="dcterms:W3CDTF">2024-06-07T13:11:00Z</dcterms:modified>
</cp:coreProperties>
</file>