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FF3FA" w14:textId="4E146519" w:rsidR="00AC5BEB" w:rsidRPr="00287726" w:rsidRDefault="002F79ED" w:rsidP="002F7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7726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854BE3A" wp14:editId="7F774400">
            <wp:simplePos x="0" y="0"/>
            <wp:positionH relativeFrom="page">
              <wp:align>center</wp:align>
            </wp:positionH>
            <wp:positionV relativeFrom="paragraph">
              <wp:posOffset>15875</wp:posOffset>
            </wp:positionV>
            <wp:extent cx="436245" cy="502920"/>
            <wp:effectExtent l="0" t="0" r="1905" b="0"/>
            <wp:wrapNone/>
            <wp:docPr id="41536360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2A0CB" w14:textId="435C7C2B" w:rsidR="00287726" w:rsidRPr="00287726" w:rsidRDefault="00287726" w:rsidP="002F79ED">
      <w:pPr>
        <w:pStyle w:val="3"/>
        <w:rPr>
          <w:szCs w:val="28"/>
        </w:rPr>
      </w:pPr>
    </w:p>
    <w:p w14:paraId="43AF70E6" w14:textId="77777777" w:rsidR="00287726" w:rsidRPr="00287726" w:rsidRDefault="00287726" w:rsidP="002F79E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C8B09C9" w14:textId="77777777" w:rsidR="00287726" w:rsidRPr="00287726" w:rsidRDefault="00287726" w:rsidP="002F79ED">
      <w:pPr>
        <w:spacing w:after="281" w:line="240" w:lineRule="auto"/>
        <w:ind w:right="62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72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8DE4E7C" w14:textId="37F9C0F6" w:rsidR="00287726" w:rsidRPr="00287726" w:rsidRDefault="00287726" w:rsidP="002F79ED">
      <w:pPr>
        <w:spacing w:after="265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726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726">
        <w:rPr>
          <w:rFonts w:ascii="Times New Roman" w:hAnsi="Times New Roman" w:cs="Times New Roman"/>
          <w:b/>
          <w:sz w:val="28"/>
          <w:szCs w:val="28"/>
        </w:rPr>
        <w:t xml:space="preserve">ДУБОВСКОЙ СЕЛЬСОВЕТ ДОБРИНСКОГО МУНИЦИПАЛЬНОГО РАЙОНА                                                                  ЛИПЕЦКОЙ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726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14:paraId="476CB649" w14:textId="4E5AAA60" w:rsidR="00287726" w:rsidRDefault="00287726" w:rsidP="002F79ED">
      <w:pPr>
        <w:tabs>
          <w:tab w:val="center" w:pos="4735"/>
          <w:tab w:val="center" w:pos="7493"/>
        </w:tabs>
        <w:spacing w:after="294"/>
        <w:jc w:val="center"/>
        <w:rPr>
          <w:rFonts w:ascii="Times New Roman" w:hAnsi="Times New Roman" w:cs="Times New Roman"/>
          <w:sz w:val="28"/>
          <w:szCs w:val="28"/>
        </w:rPr>
      </w:pPr>
    </w:p>
    <w:p w14:paraId="15182C48" w14:textId="5CA42D96" w:rsidR="00287726" w:rsidRPr="00287726" w:rsidRDefault="00825A9D" w:rsidP="002F79ED">
      <w:pPr>
        <w:tabs>
          <w:tab w:val="center" w:pos="4735"/>
          <w:tab w:val="center" w:pos="7493"/>
        </w:tabs>
        <w:spacing w:after="294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287726" w:rsidRPr="0028772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287726" w:rsidRPr="00287726">
        <w:rPr>
          <w:rFonts w:ascii="Times New Roman" w:hAnsi="Times New Roman" w:cs="Times New Roman"/>
          <w:sz w:val="28"/>
          <w:szCs w:val="28"/>
        </w:rPr>
        <w:t xml:space="preserve">.2023 г.                           </w:t>
      </w:r>
      <w:r w:rsidR="0028772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7726" w:rsidRPr="00287726">
        <w:rPr>
          <w:rFonts w:ascii="Times New Roman" w:hAnsi="Times New Roman" w:cs="Times New Roman"/>
          <w:sz w:val="28"/>
          <w:szCs w:val="28"/>
        </w:rPr>
        <w:t xml:space="preserve">    с. Дубовое     </w:t>
      </w:r>
      <w:r w:rsidR="00287726">
        <w:rPr>
          <w:rFonts w:ascii="Times New Roman" w:hAnsi="Times New Roman" w:cs="Times New Roman"/>
          <w:sz w:val="28"/>
          <w:szCs w:val="28"/>
        </w:rPr>
        <w:t xml:space="preserve">     </w:t>
      </w:r>
      <w:r w:rsidR="00287726" w:rsidRPr="00287726">
        <w:rPr>
          <w:rFonts w:ascii="Times New Roman" w:hAnsi="Times New Roman" w:cs="Times New Roman"/>
          <w:sz w:val="28"/>
          <w:szCs w:val="28"/>
        </w:rPr>
        <w:t xml:space="preserve">                               № </w:t>
      </w:r>
      <w:r w:rsidR="00287726">
        <w:rPr>
          <w:rFonts w:ascii="Times New Roman" w:hAnsi="Times New Roman" w:cs="Times New Roman"/>
          <w:sz w:val="28"/>
          <w:szCs w:val="28"/>
        </w:rPr>
        <w:t>7</w:t>
      </w:r>
      <w:r w:rsidR="00A44987">
        <w:rPr>
          <w:rFonts w:ascii="Times New Roman" w:hAnsi="Times New Roman" w:cs="Times New Roman"/>
          <w:sz w:val="28"/>
          <w:szCs w:val="28"/>
        </w:rPr>
        <w:t>1</w:t>
      </w:r>
    </w:p>
    <w:p w14:paraId="23E1D229" w14:textId="41015A6F" w:rsidR="00AC5BEB" w:rsidRPr="002F79ED" w:rsidRDefault="00AC5BEB" w:rsidP="002F7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79ED">
        <w:rPr>
          <w:rFonts w:ascii="Times New Roman" w:hAnsi="Times New Roman" w:cs="Times New Roman"/>
          <w:b/>
          <w:bCs/>
          <w:sz w:val="26"/>
          <w:szCs w:val="26"/>
        </w:rPr>
        <w:t xml:space="preserve">"Об утверждении Положения об установлении норм расходов на служебные командировки муниципальным служащим, лицам, замещающим муниципальные должности, и работникам, занимающим должности, не отнесенные к муниципальным должностям, должностям муниципальной службы, и осуществляющим функции обеспечения деятельности органов местного самоуправления </w:t>
      </w:r>
      <w:r w:rsidR="00F70D99" w:rsidRPr="002F79ED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  <w:r w:rsidR="00287726" w:rsidRPr="002F79ED">
        <w:rPr>
          <w:rFonts w:ascii="Times New Roman" w:hAnsi="Times New Roman" w:cs="Times New Roman"/>
          <w:b/>
          <w:bCs/>
          <w:sz w:val="26"/>
          <w:szCs w:val="26"/>
        </w:rPr>
        <w:t>Дубовской</w:t>
      </w:r>
      <w:r w:rsidR="00F70D99" w:rsidRPr="002F79ED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</w:t>
      </w:r>
      <w:r w:rsidRPr="002F79ED">
        <w:rPr>
          <w:rFonts w:ascii="Times New Roman" w:hAnsi="Times New Roman" w:cs="Times New Roman"/>
          <w:b/>
          <w:bCs/>
          <w:sz w:val="26"/>
          <w:szCs w:val="26"/>
        </w:rPr>
        <w:t>Добринского муниципального района Липецкой области Российской Федерации"</w:t>
      </w:r>
    </w:p>
    <w:p w14:paraId="540A1241" w14:textId="77777777" w:rsidR="00AC5BEB" w:rsidRPr="00287726" w:rsidRDefault="00AC5B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6B28DF" w14:textId="0372077F" w:rsidR="00AC5BEB" w:rsidRPr="002F79ED" w:rsidRDefault="00AC5B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9ED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>
        <w:r w:rsidRPr="002F79ED">
          <w:rPr>
            <w:rFonts w:ascii="Times New Roman" w:hAnsi="Times New Roman" w:cs="Times New Roman"/>
            <w:sz w:val="26"/>
            <w:szCs w:val="26"/>
          </w:rPr>
          <w:t>статьей 168</w:t>
        </w:r>
      </w:hyperlink>
      <w:r w:rsidRPr="002F79ED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Федерации, руководствуясь </w:t>
      </w:r>
      <w:hyperlink r:id="rId6">
        <w:r w:rsidRPr="002F79ED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2F79ED">
        <w:rPr>
          <w:rFonts w:ascii="Times New Roman" w:hAnsi="Times New Roman" w:cs="Times New Roman"/>
          <w:sz w:val="26"/>
          <w:szCs w:val="26"/>
        </w:rPr>
        <w:t xml:space="preserve"> Правительства РФ от 13.10.2008 </w:t>
      </w:r>
      <w:r w:rsidR="00510D86" w:rsidRPr="002F79ED">
        <w:rPr>
          <w:rFonts w:ascii="Times New Roman" w:hAnsi="Times New Roman" w:cs="Times New Roman"/>
          <w:sz w:val="26"/>
          <w:szCs w:val="26"/>
        </w:rPr>
        <w:t>№</w:t>
      </w:r>
      <w:r w:rsidRPr="002F79ED">
        <w:rPr>
          <w:rFonts w:ascii="Times New Roman" w:hAnsi="Times New Roman" w:cs="Times New Roman"/>
          <w:sz w:val="26"/>
          <w:szCs w:val="26"/>
        </w:rPr>
        <w:t xml:space="preserve"> 749 "Об особенностях направления работников в служебные командировки" (вместе с "Положением об особенностях направления работников в служебные командировки"), </w:t>
      </w:r>
      <w:hyperlink r:id="rId7">
        <w:r w:rsidRPr="002F79ED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2F79E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287726" w:rsidRPr="002F79ED">
        <w:rPr>
          <w:rFonts w:ascii="Times New Roman" w:hAnsi="Times New Roman" w:cs="Times New Roman"/>
          <w:sz w:val="26"/>
          <w:szCs w:val="26"/>
        </w:rPr>
        <w:t>Дубовской</w:t>
      </w:r>
      <w:r w:rsidRPr="002F79ED">
        <w:rPr>
          <w:rFonts w:ascii="Times New Roman" w:hAnsi="Times New Roman" w:cs="Times New Roman"/>
          <w:sz w:val="26"/>
          <w:szCs w:val="26"/>
        </w:rPr>
        <w:t xml:space="preserve"> сельсовет Добринского муниципального района Липецкой области Российской Федерации, администрация сельского поселения </w:t>
      </w:r>
      <w:r w:rsidR="00287726" w:rsidRPr="002F79ED">
        <w:rPr>
          <w:rFonts w:ascii="Times New Roman" w:hAnsi="Times New Roman" w:cs="Times New Roman"/>
          <w:sz w:val="26"/>
          <w:szCs w:val="26"/>
        </w:rPr>
        <w:t xml:space="preserve">Дубовской </w:t>
      </w:r>
      <w:r w:rsidRPr="002F79ED">
        <w:rPr>
          <w:rFonts w:ascii="Times New Roman" w:hAnsi="Times New Roman" w:cs="Times New Roman"/>
          <w:sz w:val="26"/>
          <w:szCs w:val="26"/>
        </w:rPr>
        <w:t>сельсовет</w:t>
      </w:r>
    </w:p>
    <w:p w14:paraId="45CCC17A" w14:textId="77777777" w:rsidR="00287726" w:rsidRPr="002F79ED" w:rsidRDefault="002877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70BC403" w14:textId="77777777" w:rsidR="00AC5BEB" w:rsidRPr="002F79ED" w:rsidRDefault="00AC5B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9ED"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096B6822" w14:textId="577EFA7E" w:rsidR="00AC5BEB" w:rsidRPr="002F79ED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9ED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9">
        <w:r w:rsidRPr="002F79ED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2F79ED">
        <w:rPr>
          <w:rFonts w:ascii="Times New Roman" w:hAnsi="Times New Roman" w:cs="Times New Roman"/>
          <w:sz w:val="26"/>
          <w:szCs w:val="26"/>
        </w:rPr>
        <w:t xml:space="preserve"> об установлении норм расходов на служебные командировки муниципальным служащим, лицам, замещающим муниципальные должности, и работникам, занимающим должности, не отнесенные к муниципальным должностям и должностям муниципальной службы, и осуществляющим функции обеспечения деятельности органов местного самоуправления сельского поселения </w:t>
      </w:r>
      <w:r w:rsidR="00287726" w:rsidRPr="002F79ED">
        <w:rPr>
          <w:rFonts w:ascii="Times New Roman" w:hAnsi="Times New Roman" w:cs="Times New Roman"/>
          <w:sz w:val="26"/>
          <w:szCs w:val="26"/>
        </w:rPr>
        <w:t xml:space="preserve">Дубовской </w:t>
      </w:r>
      <w:r w:rsidRPr="002F79ED">
        <w:rPr>
          <w:rFonts w:ascii="Times New Roman" w:hAnsi="Times New Roman" w:cs="Times New Roman"/>
          <w:sz w:val="26"/>
          <w:szCs w:val="26"/>
        </w:rPr>
        <w:t>сельсовет Добринского муниципального района Липецкой области Российской Федерации (прилагается).</w:t>
      </w:r>
    </w:p>
    <w:p w14:paraId="788686F0" w14:textId="77777777" w:rsidR="00AC5BEB" w:rsidRPr="002F79ED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9ED">
        <w:rPr>
          <w:rFonts w:ascii="Times New Roman" w:hAnsi="Times New Roman" w:cs="Times New Roman"/>
          <w:sz w:val="26"/>
          <w:szCs w:val="26"/>
        </w:rPr>
        <w:t xml:space="preserve">2. Постановление вступает в силу </w:t>
      </w:r>
      <w:r w:rsidR="00510D86" w:rsidRPr="002F79ED">
        <w:rPr>
          <w:rFonts w:ascii="Times New Roman" w:hAnsi="Times New Roman" w:cs="Times New Roman"/>
          <w:sz w:val="26"/>
          <w:szCs w:val="26"/>
        </w:rPr>
        <w:t>после его официального обнародования</w:t>
      </w:r>
      <w:r w:rsidRPr="002F79ED">
        <w:rPr>
          <w:rFonts w:ascii="Times New Roman" w:hAnsi="Times New Roman" w:cs="Times New Roman"/>
          <w:sz w:val="26"/>
          <w:szCs w:val="26"/>
        </w:rPr>
        <w:t>.</w:t>
      </w:r>
    </w:p>
    <w:p w14:paraId="5BF393EE" w14:textId="77777777" w:rsidR="00AC5BEB" w:rsidRPr="002F79ED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9ED">
        <w:rPr>
          <w:rFonts w:ascii="Times New Roman" w:hAnsi="Times New Roman" w:cs="Times New Roman"/>
          <w:sz w:val="26"/>
          <w:szCs w:val="26"/>
        </w:rPr>
        <w:t>3. Контроль за выполнением настоящего постановления оставляю за собой.</w:t>
      </w:r>
    </w:p>
    <w:p w14:paraId="2A7EFD49" w14:textId="77777777" w:rsidR="00AC5BEB" w:rsidRPr="002F79ED" w:rsidRDefault="00AC5B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4C79B9B" w14:textId="77777777" w:rsidR="00AC5BEB" w:rsidRPr="002F79ED" w:rsidRDefault="00AC5B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8A96B17" w14:textId="77777777" w:rsidR="00AC5BEB" w:rsidRPr="002F79ED" w:rsidRDefault="00AC5BEB" w:rsidP="00AC5B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F79ED"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</w:t>
      </w:r>
    </w:p>
    <w:p w14:paraId="767E2CC4" w14:textId="3E477ED6" w:rsidR="00AC5BEB" w:rsidRPr="002F79ED" w:rsidRDefault="00AC5B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F79ED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287726" w:rsidRPr="002F79ED">
        <w:rPr>
          <w:rFonts w:ascii="Times New Roman" w:hAnsi="Times New Roman" w:cs="Times New Roman"/>
          <w:sz w:val="26"/>
          <w:szCs w:val="26"/>
        </w:rPr>
        <w:t>Дубовской</w:t>
      </w:r>
      <w:r w:rsidRPr="002F79ED">
        <w:rPr>
          <w:rFonts w:ascii="Times New Roman" w:hAnsi="Times New Roman" w:cs="Times New Roman"/>
          <w:sz w:val="26"/>
          <w:szCs w:val="26"/>
        </w:rPr>
        <w:t xml:space="preserve"> сельсовет                                  </w:t>
      </w:r>
      <w:r w:rsidR="00287726" w:rsidRPr="002F79ED">
        <w:rPr>
          <w:rFonts w:ascii="Times New Roman" w:hAnsi="Times New Roman" w:cs="Times New Roman"/>
          <w:sz w:val="26"/>
          <w:szCs w:val="26"/>
        </w:rPr>
        <w:t xml:space="preserve">    Д.В.Пригородов</w:t>
      </w:r>
    </w:p>
    <w:p w14:paraId="61884C1E" w14:textId="77777777" w:rsidR="00AC5BEB" w:rsidRPr="002F79ED" w:rsidRDefault="00AC5B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E9461DC" w14:textId="77777777" w:rsidR="00287726" w:rsidRPr="00510D86" w:rsidRDefault="002877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6EC528" w14:textId="77777777" w:rsidR="00AC5BEB" w:rsidRPr="00510D86" w:rsidRDefault="00AC5BE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398E779B" w14:textId="77777777" w:rsidR="00AC5BEB" w:rsidRPr="00510D86" w:rsidRDefault="00AC5B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298F5A9D" w14:textId="77777777" w:rsidR="00AC5BEB" w:rsidRPr="00510D86" w:rsidRDefault="00AC5BEB" w:rsidP="00AC5B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администрации сельского</w:t>
      </w:r>
    </w:p>
    <w:p w14:paraId="7B9402B0" w14:textId="543101CD" w:rsidR="00AC5BEB" w:rsidRPr="00510D86" w:rsidRDefault="00AC5BEB" w:rsidP="00AC5B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87726">
        <w:rPr>
          <w:rFonts w:ascii="Times New Roman" w:hAnsi="Times New Roman" w:cs="Times New Roman"/>
          <w:sz w:val="28"/>
          <w:szCs w:val="28"/>
        </w:rPr>
        <w:t>Дубовской</w:t>
      </w:r>
      <w:r w:rsidRPr="00510D8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783808FA" w14:textId="3BB25A1A" w:rsidR="00AC5BEB" w:rsidRPr="00510D86" w:rsidRDefault="00AC5BEB" w:rsidP="00AC5B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 от </w:t>
      </w:r>
      <w:r w:rsidR="00825A9D">
        <w:rPr>
          <w:rFonts w:ascii="Times New Roman" w:hAnsi="Times New Roman" w:cs="Times New Roman"/>
          <w:sz w:val="28"/>
          <w:szCs w:val="28"/>
        </w:rPr>
        <w:t>03</w:t>
      </w:r>
      <w:r w:rsidR="00287726">
        <w:rPr>
          <w:rFonts w:ascii="Times New Roman" w:hAnsi="Times New Roman" w:cs="Times New Roman"/>
          <w:sz w:val="28"/>
          <w:szCs w:val="28"/>
        </w:rPr>
        <w:t>.0</w:t>
      </w:r>
      <w:r w:rsidR="00825A9D">
        <w:rPr>
          <w:rFonts w:ascii="Times New Roman" w:hAnsi="Times New Roman" w:cs="Times New Roman"/>
          <w:sz w:val="28"/>
          <w:szCs w:val="28"/>
        </w:rPr>
        <w:t>7</w:t>
      </w:r>
      <w:r w:rsidR="00287726">
        <w:rPr>
          <w:rFonts w:ascii="Times New Roman" w:hAnsi="Times New Roman" w:cs="Times New Roman"/>
          <w:sz w:val="28"/>
          <w:szCs w:val="28"/>
        </w:rPr>
        <w:t>.2023</w:t>
      </w:r>
      <w:r w:rsidRPr="00510D86">
        <w:rPr>
          <w:rFonts w:ascii="Times New Roman" w:hAnsi="Times New Roman" w:cs="Times New Roman"/>
          <w:sz w:val="28"/>
          <w:szCs w:val="28"/>
        </w:rPr>
        <w:t xml:space="preserve"> № </w:t>
      </w:r>
      <w:r w:rsidR="00287726">
        <w:rPr>
          <w:rFonts w:ascii="Times New Roman" w:hAnsi="Times New Roman" w:cs="Times New Roman"/>
          <w:sz w:val="28"/>
          <w:szCs w:val="28"/>
        </w:rPr>
        <w:t>7</w:t>
      </w:r>
      <w:r w:rsidR="00A44987">
        <w:rPr>
          <w:rFonts w:ascii="Times New Roman" w:hAnsi="Times New Roman" w:cs="Times New Roman"/>
          <w:sz w:val="28"/>
          <w:szCs w:val="28"/>
        </w:rPr>
        <w:t>1</w:t>
      </w:r>
    </w:p>
    <w:p w14:paraId="18BD6685" w14:textId="77777777" w:rsidR="00AC5BEB" w:rsidRPr="00510D86" w:rsidRDefault="00AC5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12ADFF" w14:textId="77777777" w:rsidR="00AC5BEB" w:rsidRPr="00510D86" w:rsidRDefault="00AC5B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510D86">
        <w:rPr>
          <w:rFonts w:ascii="Times New Roman" w:hAnsi="Times New Roman" w:cs="Times New Roman"/>
          <w:sz w:val="28"/>
          <w:szCs w:val="28"/>
        </w:rPr>
        <w:t>ПОЛОЖЕНИЕ ОБ УСТАНОВЛЕНИИ НОРМ РАСХОДОВ НА СЛУЖЕБНЫЕ КОМАНДИРОВКИ МУНИЦИПАЛЬНЫМ СЛУЖАЩИМ, ЛИЦАМ, ЗАМЕЩАЮЩИМ МУНИЦИПАЛЬНЫЕ</w:t>
      </w:r>
    </w:p>
    <w:p w14:paraId="28A9D386" w14:textId="77777777" w:rsidR="00AC5BEB" w:rsidRPr="00510D86" w:rsidRDefault="00AC5B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ДОЛЖНОСТИ, И РАБОТНИКАМ, ЗАНИМАЮЩИМ ДОЛЖНОСТИ, НЕ ОТНЕСЕННЫЕ К МУНИЦИПАЛЬНЫМ ДОЛЖНОСТЯМ И ДОЛЖНОСТЯМ МУНИЦИПАЛЬНОЙ СЛУЖБЫ, И СУЩЕСТВЛЯЮЩИМ ФУНКЦИИ ОБЕСПЕЧЕНИЯ ДЕЯТЕЛЬНОСТИ</w:t>
      </w:r>
    </w:p>
    <w:p w14:paraId="162484E3" w14:textId="35F5ACEA" w:rsidR="00AC5BEB" w:rsidRPr="00510D86" w:rsidRDefault="00AC5B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СЕЛЬСКОГО ПОСЕЛЕНИЯ </w:t>
      </w:r>
      <w:r w:rsidR="00287726" w:rsidRPr="00287726">
        <w:rPr>
          <w:rFonts w:ascii="Times New Roman" w:hAnsi="Times New Roman" w:cs="Times New Roman"/>
          <w:sz w:val="28"/>
          <w:szCs w:val="28"/>
        </w:rPr>
        <w:t>ДУБОВСКОЙ</w:t>
      </w:r>
      <w:r w:rsidRPr="00510D86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</w:p>
    <w:p w14:paraId="120ABDB4" w14:textId="77777777" w:rsidR="00AC5BEB" w:rsidRPr="00510D86" w:rsidRDefault="00AC5BEB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14:paraId="411C4F93" w14:textId="77777777" w:rsidR="00AC5BEB" w:rsidRPr="00510D86" w:rsidRDefault="00AC5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25822E" w14:textId="04043F20" w:rsidR="00AC5BEB" w:rsidRPr="00510D86" w:rsidRDefault="00AC5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1. Муниципальные служащие, лица, замещающие муниципальные должности, и работники, занимающие должности, не отнесенные к муниципальным должностям и должностям муниципальной службы, и осуществляющие функции обеспечения деятельности органов местного самоуправления сельского поселения</w:t>
      </w:r>
      <w:r w:rsidR="00F70D99" w:rsidRPr="00510D86">
        <w:rPr>
          <w:rFonts w:ascii="Times New Roman" w:hAnsi="Times New Roman" w:cs="Times New Roman"/>
          <w:sz w:val="28"/>
          <w:szCs w:val="28"/>
        </w:rPr>
        <w:t xml:space="preserve"> </w:t>
      </w:r>
      <w:r w:rsidR="00287726">
        <w:rPr>
          <w:rFonts w:ascii="Times New Roman" w:hAnsi="Times New Roman" w:cs="Times New Roman"/>
          <w:sz w:val="28"/>
          <w:szCs w:val="28"/>
        </w:rPr>
        <w:t>Дубовской</w:t>
      </w:r>
      <w:r w:rsidR="00F70D99" w:rsidRPr="00510D86">
        <w:rPr>
          <w:rFonts w:ascii="Times New Roman" w:hAnsi="Times New Roman" w:cs="Times New Roman"/>
          <w:sz w:val="28"/>
          <w:szCs w:val="28"/>
        </w:rPr>
        <w:t xml:space="preserve"> </w:t>
      </w:r>
      <w:r w:rsidRPr="00510D86">
        <w:rPr>
          <w:rFonts w:ascii="Times New Roman" w:hAnsi="Times New Roman" w:cs="Times New Roman"/>
          <w:sz w:val="28"/>
          <w:szCs w:val="28"/>
        </w:rPr>
        <w:t>сельсовет Добринского муниципального района Липецкой области Российской Федерации (далее - работники, занимающие должности, не отнесенные к муниципальным должностям и должностям муниципальной службы), направляются в служебные командировки по решению представителя нанимателя или уполномоченного им лица на определенный срок для выполнения служебного задания (вне постоянного места работы) как на территории Российской Федерации, так и на территориях иностранных государств.</w:t>
      </w:r>
    </w:p>
    <w:p w14:paraId="18001F5E" w14:textId="77777777"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2. Днем выезда муниципального служащего, лица, замещающего муниципальную должность, работника, занимающего должность, не отнесенную к муниципальной должности и должности муниципальной службы, в служебную командировку считается день отправления поезда, самолета, автобуса или другого транспортного средства от постоянного места работы, а днем приезда из служебной командировки - день прибытия указанного транспортного средства на постоянное место работы.</w:t>
      </w:r>
    </w:p>
    <w:p w14:paraId="57C007FA" w14:textId="77777777"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3. Муниципальному служащему, лицу, замещающему муниципальную должность, и работнику, занимающему должность, не отнесенную к муниципальной должности и должностям муниципальной службы, возмещаются расходы по проезду к месту командировки и обратно.</w:t>
      </w:r>
    </w:p>
    <w:p w14:paraId="7CFEEFD0" w14:textId="77777777"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Выплата суточных производится в следующих размерах:</w:t>
      </w:r>
    </w:p>
    <w:p w14:paraId="5B42F147" w14:textId="77777777"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lastRenderedPageBreak/>
        <w:t>- при направлении в служебную командировку в пределах Липецкой области - 200 рублей за каждый день нахождения в служебной командировке;</w:t>
      </w:r>
    </w:p>
    <w:p w14:paraId="322F0E3B" w14:textId="77777777"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- при направлении в служебную командировку в иные субъекты Российской Федерации (за исключением Республики Крым и городов федерального значения) - 500 рублей за каждый день нахождения в служебной командировке;</w:t>
      </w:r>
    </w:p>
    <w:p w14:paraId="5241B451" w14:textId="77777777"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- при направлении в служебные командировки в города федерального значения и Республику Крым - 700 рублей за каждый день нахождения в служебной командировке;</w:t>
      </w:r>
    </w:p>
    <w:p w14:paraId="3DAF5AD2" w14:textId="77777777"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- при направлении в служебные командировки на территории иностранных государств выплата суточных производится в соответствии с </w:t>
      </w:r>
      <w:hyperlink r:id="rId8">
        <w:r w:rsidRPr="00510D8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10D8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26.12.2005 N 812 "О размере и порядке выплаты суточных и надбавок к суточным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учреждений";</w:t>
      </w:r>
    </w:p>
    <w:p w14:paraId="0B3C0A80" w14:textId="77777777"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- при направлении в служебные командировки на территории Донецкой Народной Республики, Луганской Народной Республики и иные территории, нуждающиеся в восстановлении и обеспечении жизнедеятельности населения, - 8480 рублей за каждый день нахождения в служебной командировке.</w:t>
      </w:r>
    </w:p>
    <w:p w14:paraId="196B8CAC" w14:textId="77777777"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Выплата суточных производится независимо от предоставляемых дополнительных услуг, включенных в стоимость в связи с проживанием и проездом.</w:t>
      </w:r>
    </w:p>
    <w:p w14:paraId="4E00507D" w14:textId="77777777"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При направлении в служебные командировки на территории Донецкой Народной Республики, Луганской Народной Республики и иные территории, нуждающиеся в восстановлении и обеспечении жизнедеятельности населения, денежное содержание выплачивается в двойном размере.</w:t>
      </w:r>
    </w:p>
    <w:p w14:paraId="7D1CB97A" w14:textId="77777777"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4. Оплата проездного документа на все виды транспорта при следовании к месту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производится по следующим нормам:</w:t>
      </w:r>
    </w:p>
    <w:p w14:paraId="52047701" w14:textId="77777777"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- воздушным транспортом - по билету экономкласса;</w:t>
      </w:r>
    </w:p>
    <w:p w14:paraId="10563A9B" w14:textId="77777777"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- железнодорожным транспортом - в купейном вагоне скорых фирменных поездов;</w:t>
      </w:r>
    </w:p>
    <w:p w14:paraId="57130C99" w14:textId="77777777"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- морским транспортом - на всех видах судов транспортных скоростных </w:t>
      </w:r>
      <w:r w:rsidRPr="00510D86">
        <w:rPr>
          <w:rFonts w:ascii="Times New Roman" w:hAnsi="Times New Roman" w:cs="Times New Roman"/>
          <w:sz w:val="28"/>
          <w:szCs w:val="28"/>
        </w:rPr>
        <w:lastRenderedPageBreak/>
        <w:t>линий и в каюте 1-й категории судов паромных переправ;</w:t>
      </w:r>
    </w:p>
    <w:p w14:paraId="10D71D94" w14:textId="77777777"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- автомобильным транспортом (кроме такси) - по существующей в данной местности стоимости проезда.</w:t>
      </w:r>
    </w:p>
    <w:p w14:paraId="279681FF" w14:textId="77777777"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Командированным муниципальным служащим, лицам, замещающим муниципальные должности, и работникам, занимающим должности, не отнесенные к муниципальным должностям и должностям муниципальной службы, оплачиваются расходы по проезду до станции, пристани, аэропорта при наличии документов (билетов), подтверждающих эти расходы.</w:t>
      </w:r>
    </w:p>
    <w:p w14:paraId="5405D533" w14:textId="77777777"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5. Бронирование и наем номера в гостинице производятся по фактическим расходам.</w:t>
      </w:r>
    </w:p>
    <w:p w14:paraId="7ED0DCE4" w14:textId="77777777"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6. При отсутствии подтверждающих документов (в случае непредоставления места в гостинице) расходы по найму жилого помещения возмещаются в размере 30% установленной нормы суточных за каждый день нахождения в служебной командировке.</w:t>
      </w:r>
    </w:p>
    <w:p w14:paraId="2DB70F17" w14:textId="564C0F05"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7. Возмещение расходов на служебные командировки выборным должностным лицам, лицам, замещающим муниципальные должности, муниципальным служащим и работникам, занимающим должности, не отнесенные к муниципальным должностям и должностям муниципальной службы, производится за счет средств бюджета </w:t>
      </w:r>
      <w:r w:rsidR="00F70D99" w:rsidRPr="00510D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87726">
        <w:rPr>
          <w:rFonts w:ascii="Times New Roman" w:hAnsi="Times New Roman" w:cs="Times New Roman"/>
          <w:sz w:val="28"/>
          <w:szCs w:val="28"/>
        </w:rPr>
        <w:t>Дубовской</w:t>
      </w:r>
      <w:r w:rsidR="00F70D99" w:rsidRPr="00510D8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10D86">
        <w:rPr>
          <w:rFonts w:ascii="Times New Roman" w:hAnsi="Times New Roman" w:cs="Times New Roman"/>
          <w:sz w:val="28"/>
          <w:szCs w:val="28"/>
        </w:rPr>
        <w:t>Добринского муниципального района.</w:t>
      </w:r>
    </w:p>
    <w:p w14:paraId="62CAAD5C" w14:textId="77777777" w:rsidR="00AC5BEB" w:rsidRPr="00510D86" w:rsidRDefault="00AC5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C5BEB" w:rsidRPr="00510D86" w:rsidSect="00E8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BEB"/>
    <w:rsid w:val="0012084A"/>
    <w:rsid w:val="00287726"/>
    <w:rsid w:val="002F79ED"/>
    <w:rsid w:val="00425DF9"/>
    <w:rsid w:val="00446ADC"/>
    <w:rsid w:val="00462FFA"/>
    <w:rsid w:val="00510D86"/>
    <w:rsid w:val="00591E26"/>
    <w:rsid w:val="00825A9D"/>
    <w:rsid w:val="00A3153B"/>
    <w:rsid w:val="00A44987"/>
    <w:rsid w:val="00AC5BEB"/>
    <w:rsid w:val="00B154A7"/>
    <w:rsid w:val="00F7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2328"/>
  <w15:chartTrackingRefBased/>
  <w15:docId w15:val="{6D0B3C8E-9D04-4BFC-876C-564A8FC9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287726"/>
    <w:pPr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B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C5B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C5B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30">
    <w:name w:val="Заголовок 3 Знак"/>
    <w:basedOn w:val="a0"/>
    <w:link w:val="3"/>
    <w:rsid w:val="00287726"/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7ABC6F86A47CC48A5826ADE367F929CC856B84C83E6AC1E41D32B8451895A287B6415D4D109C4A641F11AEF3X9f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7ABC6F86A47CC48A5838A0F50BA526C88D358DC632689FBB4269E512119FF5D2F940010B428F48651F13A8EF9A2D79X4f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7ABC6F86A47CC48A5826ADE367F929CC826A80CA336AC1E41D32B8451895A287B6415D4D109C4A641F11AEF3X9fBF" TargetMode="External"/><Relationship Id="rId5" Type="http://schemas.openxmlformats.org/officeDocument/2006/relationships/hyperlink" Target="consultantplus://offline/ref=637ABC6F86A47CC48A5826ADE367F929CC826285CA3F6AC1E41D32B8451895A295B619514F16824C650A47FFB5CD20794535B0E40864AB8DX5f9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 Игорь Иванович</dc:creator>
  <cp:keywords/>
  <dc:description/>
  <cp:lastModifiedBy>Admin</cp:lastModifiedBy>
  <cp:revision>11</cp:revision>
  <dcterms:created xsi:type="dcterms:W3CDTF">2023-06-27T06:43:00Z</dcterms:created>
  <dcterms:modified xsi:type="dcterms:W3CDTF">2023-07-03T11:58:00Z</dcterms:modified>
</cp:coreProperties>
</file>