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6" w:rsidRPr="00B80D28" w:rsidRDefault="003458F6" w:rsidP="003458F6">
      <w:pPr>
        <w:shd w:val="clear" w:color="auto" w:fill="FFFFFF"/>
        <w:spacing w:line="442" w:lineRule="exact"/>
        <w:ind w:right="-2"/>
        <w:jc w:val="center"/>
        <w:rPr>
          <w:b/>
          <w:bCs/>
          <w:color w:val="000000"/>
          <w:spacing w:val="-3"/>
          <w:sz w:val="44"/>
          <w:szCs w:val="44"/>
        </w:rPr>
      </w:pPr>
      <w:r w:rsidRPr="00B80D28">
        <w:rPr>
          <w:b/>
          <w:bCs/>
          <w:color w:val="000000"/>
          <w:spacing w:val="-3"/>
          <w:sz w:val="44"/>
          <w:szCs w:val="44"/>
        </w:rPr>
        <w:t xml:space="preserve">     </w:t>
      </w:r>
    </w:p>
    <w:tbl>
      <w:tblPr>
        <w:tblW w:w="10168" w:type="dxa"/>
        <w:tblLayout w:type="fixed"/>
        <w:tblLook w:val="04A0"/>
      </w:tblPr>
      <w:tblGrid>
        <w:gridCol w:w="3396"/>
        <w:gridCol w:w="3396"/>
        <w:gridCol w:w="3376"/>
      </w:tblGrid>
      <w:tr w:rsidR="003458F6" w:rsidTr="00922D32">
        <w:trPr>
          <w:trHeight w:val="1905"/>
        </w:trPr>
        <w:tc>
          <w:tcPr>
            <w:tcW w:w="10168" w:type="dxa"/>
            <w:gridSpan w:val="3"/>
          </w:tcPr>
          <w:p w:rsidR="003458F6" w:rsidRPr="001F1976" w:rsidRDefault="00F04635" w:rsidP="001F1976">
            <w:pPr>
              <w:tabs>
                <w:tab w:val="left" w:pos="3375"/>
                <w:tab w:val="center" w:pos="4976"/>
              </w:tabs>
              <w:spacing w:line="360" w:lineRule="atLeast"/>
              <w:rPr>
                <w:rFonts w:ascii="Calibri" w:eastAsia="Calibri" w:hAnsi="Calibri"/>
                <w:b/>
                <w:spacing w:val="50"/>
                <w:sz w:val="28"/>
                <w:lang w:eastAsia="en-US"/>
              </w:rPr>
            </w:pPr>
            <w:r>
              <w:rPr>
                <w:rFonts w:ascii="Calibri" w:eastAsia="Calibri" w:hAnsi="Calibri"/>
                <w:b/>
                <w:spacing w:val="50"/>
                <w:sz w:val="28"/>
                <w:lang w:eastAsia="en-US"/>
              </w:rPr>
              <w:tab/>
              <w:t xml:space="preserve">      </w:t>
            </w:r>
            <w:r>
              <w:rPr>
                <w:rFonts w:ascii="Calibri" w:eastAsia="Calibri" w:hAnsi="Calibri"/>
                <w:b/>
                <w:spacing w:val="50"/>
                <w:sz w:val="28"/>
                <w:lang w:eastAsia="en-US"/>
              </w:rPr>
              <w:tab/>
            </w:r>
            <w:r w:rsidR="001E1553" w:rsidRPr="001E1553">
              <w:rPr>
                <w:rFonts w:ascii="Calibri" w:eastAsia="Calibri" w:hAnsi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9pt;margin-top:-9pt;width:53.1pt;height:63.05pt;z-index:251660288;mso-position-horizontal-relative:text;mso-position-vertical-relative:text">
                  <v:imagedata r:id="rId5" o:title=""/>
                  <w10:wrap anchorx="page"/>
                </v:shape>
                <o:OLEObject Type="Embed" ProgID="Photoshop.Image.6" ShapeID="_x0000_s1026" DrawAspect="Content" ObjectID="_1445945901" r:id="rId6"/>
              </w:pict>
            </w:r>
          </w:p>
        </w:tc>
      </w:tr>
      <w:tr w:rsidR="003458F6" w:rsidTr="00922D32">
        <w:trPr>
          <w:trHeight w:val="1088"/>
        </w:trPr>
        <w:tc>
          <w:tcPr>
            <w:tcW w:w="10168" w:type="dxa"/>
            <w:gridSpan w:val="3"/>
            <w:hideMark/>
          </w:tcPr>
          <w:p w:rsidR="00BD4B91" w:rsidRDefault="00BD4B91" w:rsidP="00BD4B91">
            <w:pPr>
              <w:pStyle w:val="a6"/>
              <w:ind w:left="-284"/>
              <w:rPr>
                <w:b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  <w:p w:rsidR="00BD4B91" w:rsidRDefault="00BD4B91" w:rsidP="00BD4B91">
            <w:pPr>
              <w:pStyle w:val="a8"/>
              <w:ind w:left="-284"/>
              <w:rPr>
                <w:szCs w:val="28"/>
              </w:rPr>
            </w:pPr>
            <w:r>
              <w:rPr>
                <w:szCs w:val="28"/>
              </w:rPr>
              <w:t>Администрации сельского поселения</w:t>
            </w:r>
          </w:p>
          <w:p w:rsidR="00BD4B91" w:rsidRDefault="00BD4B91" w:rsidP="00BD4B91">
            <w:pPr>
              <w:pStyle w:val="a8"/>
              <w:ind w:left="-284"/>
              <w:rPr>
                <w:szCs w:val="28"/>
              </w:rPr>
            </w:pPr>
            <w:proofErr w:type="spellStart"/>
            <w:r>
              <w:rPr>
                <w:szCs w:val="28"/>
              </w:rPr>
              <w:t>Дубовской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BD4B91" w:rsidRDefault="00BD4B91" w:rsidP="00BD4B91">
            <w:pPr>
              <w:pStyle w:val="a8"/>
              <w:ind w:left="-284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Добринского</w:t>
            </w:r>
            <w:proofErr w:type="spellEnd"/>
            <w:r>
              <w:rPr>
                <w:b w:val="0"/>
                <w:szCs w:val="28"/>
              </w:rPr>
              <w:t xml:space="preserve"> муниципального района Липецкой области</w:t>
            </w:r>
          </w:p>
          <w:p w:rsidR="00BD4B91" w:rsidRDefault="00BD4B91" w:rsidP="00BD4B91">
            <w:pPr>
              <w:ind w:left="-284"/>
              <w:jc w:val="center"/>
              <w:rPr>
                <w:sz w:val="28"/>
                <w:szCs w:val="28"/>
              </w:rPr>
            </w:pPr>
          </w:p>
          <w:p w:rsidR="003458F6" w:rsidRPr="00BD4B91" w:rsidRDefault="003458F6" w:rsidP="00BD4B91">
            <w:pPr>
              <w:pStyle w:val="ConsPlusTitle"/>
              <w:widowControl/>
              <w:ind w:left="-28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40"/>
              </w:rPr>
              <w:t xml:space="preserve">               </w:t>
            </w:r>
            <w:r w:rsidR="00F04635">
              <w:rPr>
                <w:sz w:val="40"/>
              </w:rPr>
              <w:t xml:space="preserve">  </w:t>
            </w:r>
          </w:p>
        </w:tc>
      </w:tr>
      <w:tr w:rsidR="003458F6" w:rsidRPr="00DD1C28" w:rsidTr="00922D32">
        <w:trPr>
          <w:trHeight w:val="936"/>
        </w:trPr>
        <w:tc>
          <w:tcPr>
            <w:tcW w:w="3396" w:type="dxa"/>
          </w:tcPr>
          <w:p w:rsidR="003458F6" w:rsidRPr="00DD1C28" w:rsidRDefault="003458F6" w:rsidP="001F1976">
            <w:pPr>
              <w:spacing w:line="360" w:lineRule="auto"/>
              <w:ind w:left="567" w:firstLine="34"/>
              <w:jc w:val="center"/>
              <w:rPr>
                <w:rFonts w:eastAsia="Calibri"/>
                <w:bCs/>
                <w:spacing w:val="-10"/>
                <w:sz w:val="28"/>
                <w:lang w:eastAsia="en-US"/>
              </w:rPr>
            </w:pPr>
          </w:p>
          <w:p w:rsidR="003458F6" w:rsidRPr="00DD1C28" w:rsidRDefault="001F1976" w:rsidP="001F1976">
            <w:pPr>
              <w:tabs>
                <w:tab w:val="right" w:pos="2949"/>
              </w:tabs>
              <w:spacing w:line="360" w:lineRule="auto"/>
              <w:ind w:left="567" w:firstLine="34"/>
              <w:jc w:val="center"/>
              <w:rPr>
                <w:rFonts w:eastAsia="Calibri"/>
                <w:bCs/>
                <w:spacing w:val="-10"/>
                <w:sz w:val="28"/>
                <w:szCs w:val="22"/>
                <w:lang w:eastAsia="en-US"/>
              </w:rPr>
            </w:pPr>
            <w:r>
              <w:rPr>
                <w:bCs/>
                <w:spacing w:val="-10"/>
                <w:sz w:val="28"/>
              </w:rPr>
              <w:t>1</w:t>
            </w:r>
            <w:r w:rsidR="00623238">
              <w:rPr>
                <w:bCs/>
                <w:spacing w:val="-10"/>
                <w:sz w:val="28"/>
              </w:rPr>
              <w:t>1</w:t>
            </w:r>
            <w:r w:rsidR="00D87B99">
              <w:rPr>
                <w:bCs/>
                <w:spacing w:val="-10"/>
                <w:sz w:val="28"/>
              </w:rPr>
              <w:t>.</w:t>
            </w:r>
            <w:r w:rsidR="00623238">
              <w:rPr>
                <w:bCs/>
                <w:spacing w:val="-10"/>
                <w:sz w:val="28"/>
              </w:rPr>
              <w:t>11</w:t>
            </w:r>
            <w:r w:rsidR="00474022">
              <w:rPr>
                <w:bCs/>
                <w:spacing w:val="-10"/>
                <w:sz w:val="28"/>
              </w:rPr>
              <w:t>.</w:t>
            </w:r>
            <w:r w:rsidR="00D87B99">
              <w:rPr>
                <w:bCs/>
                <w:spacing w:val="-10"/>
                <w:sz w:val="28"/>
              </w:rPr>
              <w:t xml:space="preserve"> </w:t>
            </w:r>
            <w:r w:rsidR="00474022">
              <w:rPr>
                <w:bCs/>
                <w:spacing w:val="-10"/>
                <w:sz w:val="28"/>
              </w:rPr>
              <w:t>2013г.</w:t>
            </w:r>
          </w:p>
        </w:tc>
        <w:tc>
          <w:tcPr>
            <w:tcW w:w="3396" w:type="dxa"/>
            <w:hideMark/>
          </w:tcPr>
          <w:p w:rsidR="003458F6" w:rsidRDefault="003458F6" w:rsidP="001F1976">
            <w:pPr>
              <w:spacing w:line="360" w:lineRule="auto"/>
              <w:ind w:left="567" w:firstLine="28"/>
              <w:jc w:val="center"/>
              <w:rPr>
                <w:bCs/>
              </w:rPr>
            </w:pPr>
          </w:p>
          <w:p w:rsidR="003458F6" w:rsidRPr="003458F6" w:rsidRDefault="003458F6" w:rsidP="001F1976">
            <w:pPr>
              <w:spacing w:line="360" w:lineRule="auto"/>
              <w:ind w:left="567" w:firstLine="28"/>
              <w:jc w:val="center"/>
              <w:rPr>
                <w:bCs/>
              </w:rPr>
            </w:pPr>
            <w:r w:rsidRPr="00DD1C28">
              <w:rPr>
                <w:bCs/>
                <w:sz w:val="28"/>
              </w:rPr>
              <w:t xml:space="preserve">с. </w:t>
            </w:r>
            <w:r>
              <w:rPr>
                <w:bCs/>
                <w:sz w:val="28"/>
              </w:rPr>
              <w:t>Дубовое</w:t>
            </w:r>
          </w:p>
        </w:tc>
        <w:tc>
          <w:tcPr>
            <w:tcW w:w="3376" w:type="dxa"/>
          </w:tcPr>
          <w:p w:rsidR="003458F6" w:rsidRDefault="003458F6" w:rsidP="001F1976">
            <w:pPr>
              <w:spacing w:line="360" w:lineRule="auto"/>
              <w:ind w:left="567" w:right="57"/>
              <w:jc w:val="center"/>
              <w:rPr>
                <w:rFonts w:eastAsia="Calibri"/>
                <w:bCs/>
                <w:sz w:val="28"/>
                <w:lang w:eastAsia="en-US"/>
              </w:rPr>
            </w:pPr>
          </w:p>
          <w:p w:rsidR="00D87B99" w:rsidRPr="00D87B99" w:rsidRDefault="003458F6" w:rsidP="001F1976">
            <w:pPr>
              <w:spacing w:line="360" w:lineRule="auto"/>
              <w:ind w:left="567" w:right="57"/>
              <w:jc w:val="center"/>
              <w:rPr>
                <w:bCs/>
                <w:sz w:val="28"/>
              </w:rPr>
            </w:pPr>
            <w:r w:rsidRPr="00DD1C28">
              <w:rPr>
                <w:bCs/>
                <w:sz w:val="28"/>
              </w:rPr>
              <w:t xml:space="preserve">№ </w:t>
            </w:r>
            <w:r w:rsidR="001F1976">
              <w:rPr>
                <w:bCs/>
                <w:sz w:val="28"/>
              </w:rPr>
              <w:t>67</w:t>
            </w:r>
          </w:p>
        </w:tc>
      </w:tr>
    </w:tbl>
    <w:p w:rsidR="00623238" w:rsidRPr="001F1976" w:rsidRDefault="00623238" w:rsidP="001F197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F1976">
        <w:rPr>
          <w:rFonts w:ascii="Times New Roman" w:hAnsi="Times New Roman"/>
          <w:b/>
          <w:sz w:val="28"/>
          <w:szCs w:val="28"/>
        </w:rPr>
        <w:t xml:space="preserve">О внесении изменений в  целевую программу </w:t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F1976">
        <w:rPr>
          <w:rFonts w:ascii="Times New Roman" w:hAnsi="Times New Roman"/>
          <w:b/>
          <w:sz w:val="28"/>
          <w:szCs w:val="28"/>
        </w:rPr>
        <w:t xml:space="preserve">«Развитие и сохранение культуры  </w:t>
      </w:r>
      <w:proofErr w:type="gramStart"/>
      <w:r w:rsidRPr="001F197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1F1976">
        <w:rPr>
          <w:rFonts w:ascii="Times New Roman" w:hAnsi="Times New Roman"/>
          <w:b/>
          <w:sz w:val="28"/>
          <w:szCs w:val="28"/>
        </w:rPr>
        <w:t xml:space="preserve"> </w:t>
      </w:r>
    </w:p>
    <w:p w:rsidR="00623238" w:rsidRDefault="00623238" w:rsidP="001F197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F1976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1F1976">
        <w:rPr>
          <w:rFonts w:ascii="Times New Roman" w:hAnsi="Times New Roman"/>
          <w:b/>
          <w:sz w:val="28"/>
          <w:szCs w:val="28"/>
        </w:rPr>
        <w:t>Дубовской</w:t>
      </w:r>
      <w:proofErr w:type="spellEnd"/>
      <w:r w:rsidRPr="001F1976">
        <w:rPr>
          <w:rFonts w:ascii="Times New Roman" w:hAnsi="Times New Roman"/>
          <w:b/>
          <w:sz w:val="28"/>
          <w:szCs w:val="28"/>
        </w:rPr>
        <w:t xml:space="preserve"> сельсовет на 201</w:t>
      </w:r>
      <w:r w:rsidR="00F9413A" w:rsidRPr="001F1976">
        <w:rPr>
          <w:rFonts w:ascii="Times New Roman" w:hAnsi="Times New Roman"/>
          <w:b/>
          <w:sz w:val="28"/>
          <w:szCs w:val="28"/>
        </w:rPr>
        <w:t>3</w:t>
      </w:r>
      <w:r w:rsidRPr="001F1976">
        <w:rPr>
          <w:rFonts w:ascii="Times New Roman" w:hAnsi="Times New Roman"/>
          <w:b/>
          <w:sz w:val="28"/>
          <w:szCs w:val="28"/>
        </w:rPr>
        <w:t>-201</w:t>
      </w:r>
      <w:r w:rsidR="00F9413A" w:rsidRPr="001F1976">
        <w:rPr>
          <w:rFonts w:ascii="Times New Roman" w:hAnsi="Times New Roman"/>
          <w:b/>
          <w:sz w:val="28"/>
          <w:szCs w:val="28"/>
        </w:rPr>
        <w:t>5</w:t>
      </w:r>
      <w:r w:rsidRPr="001F197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D4B91" w:rsidRPr="001F1976" w:rsidRDefault="00BD4B91" w:rsidP="001F197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1F1976">
        <w:rPr>
          <w:rFonts w:ascii="Times New Roman" w:hAnsi="Times New Roman"/>
          <w:sz w:val="28"/>
          <w:szCs w:val="28"/>
        </w:rPr>
        <w:tab/>
      </w:r>
      <w:r w:rsidRPr="001F1976">
        <w:rPr>
          <w:rFonts w:ascii="Times New Roman" w:hAnsi="Times New Roman"/>
          <w:sz w:val="28"/>
          <w:szCs w:val="28"/>
        </w:rPr>
        <w:tab/>
      </w:r>
    </w:p>
    <w:p w:rsidR="00623238" w:rsidRDefault="00623238" w:rsidP="001F1976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1F1976">
        <w:rPr>
          <w:rFonts w:ascii="Times New Roman" w:hAnsi="Times New Roman"/>
          <w:sz w:val="28"/>
          <w:szCs w:val="28"/>
        </w:rPr>
        <w:t xml:space="preserve">            Рассмотрев проект изменений в целевую программу «Развитие и сохранение культуры сельского поселения </w:t>
      </w:r>
      <w:proofErr w:type="spellStart"/>
      <w:r w:rsidRPr="001F1976">
        <w:rPr>
          <w:rFonts w:ascii="Times New Roman" w:hAnsi="Times New Roman"/>
          <w:sz w:val="28"/>
          <w:szCs w:val="28"/>
        </w:rPr>
        <w:t>Дубовской</w:t>
      </w:r>
      <w:proofErr w:type="spellEnd"/>
      <w:r w:rsidRPr="001F1976">
        <w:rPr>
          <w:rFonts w:ascii="Times New Roman" w:hAnsi="Times New Roman"/>
          <w:sz w:val="28"/>
          <w:szCs w:val="28"/>
        </w:rPr>
        <w:t xml:space="preserve"> сельсовет на 2013-2015 годы» руководствуясь Уставом сельского поселения, администрация сельского поселения </w:t>
      </w:r>
      <w:proofErr w:type="spellStart"/>
      <w:r w:rsidRPr="001F1976">
        <w:rPr>
          <w:rFonts w:ascii="Times New Roman" w:hAnsi="Times New Roman"/>
          <w:sz w:val="28"/>
          <w:szCs w:val="28"/>
        </w:rPr>
        <w:t>Дубовской</w:t>
      </w:r>
      <w:proofErr w:type="spellEnd"/>
      <w:r w:rsidRPr="001F1976">
        <w:rPr>
          <w:rFonts w:ascii="Times New Roman" w:hAnsi="Times New Roman"/>
          <w:sz w:val="28"/>
          <w:szCs w:val="28"/>
        </w:rPr>
        <w:t xml:space="preserve"> сельсовет </w:t>
      </w:r>
    </w:p>
    <w:p w:rsidR="001F1976" w:rsidRPr="001F1976" w:rsidRDefault="001F1976" w:rsidP="001F1976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1F1976" w:rsidRDefault="00623238" w:rsidP="001F197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F1976">
        <w:rPr>
          <w:rFonts w:ascii="Times New Roman" w:hAnsi="Times New Roman"/>
          <w:b/>
          <w:sz w:val="28"/>
          <w:szCs w:val="28"/>
        </w:rPr>
        <w:t xml:space="preserve">ПОСТАНОВЛЯЕТ: </w:t>
      </w:r>
      <w:r w:rsidRPr="001F1976">
        <w:rPr>
          <w:rFonts w:ascii="Times New Roman" w:hAnsi="Times New Roman"/>
          <w:b/>
          <w:sz w:val="28"/>
          <w:szCs w:val="28"/>
        </w:rPr>
        <w:tab/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F1976">
        <w:rPr>
          <w:rFonts w:ascii="Times New Roman" w:hAnsi="Times New Roman"/>
          <w:b/>
          <w:sz w:val="28"/>
          <w:szCs w:val="28"/>
        </w:rPr>
        <w:tab/>
      </w:r>
      <w:r w:rsidRPr="001F1976">
        <w:rPr>
          <w:rFonts w:ascii="Times New Roman" w:hAnsi="Times New Roman"/>
          <w:b/>
          <w:sz w:val="28"/>
          <w:szCs w:val="28"/>
        </w:rPr>
        <w:tab/>
      </w:r>
      <w:r w:rsidRPr="001F1976">
        <w:rPr>
          <w:rFonts w:ascii="Times New Roman" w:hAnsi="Times New Roman"/>
          <w:b/>
          <w:sz w:val="28"/>
          <w:szCs w:val="28"/>
        </w:rPr>
        <w:tab/>
      </w:r>
      <w:r w:rsidRPr="001F1976">
        <w:rPr>
          <w:rFonts w:ascii="Times New Roman" w:hAnsi="Times New Roman"/>
          <w:b/>
          <w:sz w:val="28"/>
          <w:szCs w:val="28"/>
        </w:rPr>
        <w:tab/>
      </w:r>
      <w:r w:rsidRPr="001F1976">
        <w:rPr>
          <w:rFonts w:ascii="Times New Roman" w:hAnsi="Times New Roman"/>
          <w:b/>
          <w:sz w:val="28"/>
          <w:szCs w:val="28"/>
        </w:rPr>
        <w:tab/>
      </w:r>
      <w:r w:rsidRPr="001F1976">
        <w:rPr>
          <w:rFonts w:ascii="Times New Roman" w:hAnsi="Times New Roman"/>
          <w:b/>
          <w:sz w:val="28"/>
          <w:szCs w:val="28"/>
        </w:rPr>
        <w:tab/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bCs/>
          <w:color w:val="000000"/>
          <w:sz w:val="28"/>
          <w:szCs w:val="28"/>
        </w:rPr>
      </w:pPr>
      <w:r w:rsidRPr="001F1976">
        <w:rPr>
          <w:rFonts w:ascii="Times New Roman" w:hAnsi="Times New Roman"/>
          <w:sz w:val="28"/>
          <w:szCs w:val="28"/>
        </w:rPr>
        <w:t>1.У</w:t>
      </w:r>
      <w:r w:rsidRPr="001F1976">
        <w:rPr>
          <w:rFonts w:ascii="Times New Roman" w:hAnsi="Times New Roman"/>
          <w:bCs/>
          <w:color w:val="000000"/>
          <w:sz w:val="28"/>
          <w:szCs w:val="28"/>
        </w:rPr>
        <w:t>твердить изменения в целевую программу «</w:t>
      </w:r>
      <w:r w:rsidRPr="001F1976">
        <w:rPr>
          <w:rFonts w:ascii="Times New Roman" w:hAnsi="Times New Roman"/>
          <w:sz w:val="28"/>
          <w:szCs w:val="28"/>
        </w:rPr>
        <w:t xml:space="preserve">Развитие и сохранение культуры сельского поселения </w:t>
      </w:r>
      <w:proofErr w:type="spellStart"/>
      <w:r w:rsidRPr="001F1976">
        <w:rPr>
          <w:rFonts w:ascii="Times New Roman" w:hAnsi="Times New Roman"/>
          <w:sz w:val="28"/>
          <w:szCs w:val="28"/>
        </w:rPr>
        <w:t>Дубовской</w:t>
      </w:r>
      <w:proofErr w:type="spellEnd"/>
      <w:r w:rsidRPr="001F1976">
        <w:rPr>
          <w:rFonts w:ascii="Times New Roman" w:hAnsi="Times New Roman"/>
          <w:sz w:val="28"/>
          <w:szCs w:val="28"/>
        </w:rPr>
        <w:t xml:space="preserve"> сельсовет на 2013-2015 годы</w:t>
      </w:r>
      <w:r w:rsidRPr="001F1976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F1976">
        <w:rPr>
          <w:rFonts w:ascii="Times New Roman" w:hAnsi="Times New Roman"/>
          <w:sz w:val="28"/>
          <w:szCs w:val="28"/>
        </w:rPr>
        <w:t xml:space="preserve"> утвержденную постановлением № </w:t>
      </w:r>
      <w:r w:rsidR="00F9413A" w:rsidRPr="001F1976">
        <w:rPr>
          <w:rFonts w:ascii="Times New Roman" w:hAnsi="Times New Roman"/>
          <w:sz w:val="28"/>
          <w:szCs w:val="28"/>
        </w:rPr>
        <w:t>50</w:t>
      </w:r>
      <w:r w:rsidRPr="001F1976">
        <w:rPr>
          <w:rFonts w:ascii="Times New Roman" w:hAnsi="Times New Roman"/>
          <w:sz w:val="28"/>
          <w:szCs w:val="28"/>
        </w:rPr>
        <w:t xml:space="preserve"> от </w:t>
      </w:r>
      <w:r w:rsidR="00F9413A" w:rsidRPr="001F1976">
        <w:rPr>
          <w:rFonts w:ascii="Times New Roman" w:hAnsi="Times New Roman"/>
          <w:sz w:val="28"/>
          <w:szCs w:val="28"/>
        </w:rPr>
        <w:t>03.06</w:t>
      </w:r>
      <w:r w:rsidRPr="001F1976">
        <w:rPr>
          <w:rFonts w:ascii="Times New Roman" w:hAnsi="Times New Roman"/>
          <w:sz w:val="28"/>
          <w:szCs w:val="28"/>
        </w:rPr>
        <w:t>.201</w:t>
      </w:r>
      <w:r w:rsidR="00F9413A" w:rsidRPr="001F1976">
        <w:rPr>
          <w:rFonts w:ascii="Times New Roman" w:hAnsi="Times New Roman"/>
          <w:sz w:val="28"/>
          <w:szCs w:val="28"/>
        </w:rPr>
        <w:t>3</w:t>
      </w:r>
      <w:r w:rsidRPr="001F1976">
        <w:rPr>
          <w:rFonts w:ascii="Times New Roman" w:hAnsi="Times New Roman"/>
          <w:sz w:val="28"/>
          <w:szCs w:val="28"/>
        </w:rPr>
        <w:t>г.</w:t>
      </w:r>
      <w:r w:rsidRPr="001F1976">
        <w:rPr>
          <w:rFonts w:ascii="Times New Roman" w:hAnsi="Times New Roman"/>
          <w:bCs/>
          <w:color w:val="000000"/>
          <w:sz w:val="28"/>
          <w:szCs w:val="28"/>
        </w:rPr>
        <w:t xml:space="preserve"> (прилагаются).</w:t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bCs/>
          <w:color w:val="000000"/>
          <w:sz w:val="28"/>
          <w:szCs w:val="28"/>
        </w:rPr>
      </w:pPr>
      <w:r w:rsidRPr="001F197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 w:rsidRPr="001F1976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1F1976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1976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54DF" w:rsidRPr="001F1976" w:rsidRDefault="00FE54DF" w:rsidP="001F1976">
      <w:pPr>
        <w:pStyle w:val="a5"/>
        <w:ind w:left="567"/>
        <w:rPr>
          <w:rFonts w:ascii="Times New Roman" w:hAnsi="Times New Roman"/>
          <w:spacing w:val="-5"/>
          <w:sz w:val="28"/>
          <w:szCs w:val="28"/>
        </w:rPr>
      </w:pPr>
    </w:p>
    <w:p w:rsidR="00FE54DF" w:rsidRPr="001F1976" w:rsidRDefault="00FE54DF" w:rsidP="001F1976">
      <w:pPr>
        <w:pStyle w:val="a5"/>
        <w:ind w:left="567"/>
        <w:rPr>
          <w:rFonts w:ascii="Times New Roman" w:hAnsi="Times New Roman"/>
          <w:b/>
          <w:spacing w:val="-5"/>
          <w:sz w:val="28"/>
          <w:szCs w:val="28"/>
        </w:rPr>
      </w:pPr>
      <w:r w:rsidRPr="001F1976">
        <w:rPr>
          <w:rFonts w:ascii="Times New Roman" w:hAnsi="Times New Roman"/>
          <w:b/>
          <w:spacing w:val="-5"/>
          <w:sz w:val="28"/>
          <w:szCs w:val="28"/>
        </w:rPr>
        <w:t>Глава администрации</w:t>
      </w:r>
    </w:p>
    <w:p w:rsidR="00FE54DF" w:rsidRPr="001F1976" w:rsidRDefault="00FE54DF" w:rsidP="001F1976">
      <w:pPr>
        <w:pStyle w:val="a5"/>
        <w:ind w:left="567"/>
        <w:rPr>
          <w:rFonts w:ascii="Times New Roman" w:hAnsi="Times New Roman"/>
          <w:b/>
          <w:spacing w:val="-5"/>
          <w:sz w:val="28"/>
          <w:szCs w:val="28"/>
        </w:rPr>
      </w:pPr>
      <w:r w:rsidRPr="001F1976">
        <w:rPr>
          <w:rFonts w:ascii="Times New Roman" w:hAnsi="Times New Roman"/>
          <w:b/>
          <w:spacing w:val="-5"/>
          <w:sz w:val="28"/>
          <w:szCs w:val="28"/>
        </w:rPr>
        <w:t>сельского поселения</w:t>
      </w:r>
    </w:p>
    <w:p w:rsidR="00FE54DF" w:rsidRPr="001F1976" w:rsidRDefault="00FE54DF" w:rsidP="001F1976">
      <w:pPr>
        <w:pStyle w:val="a5"/>
        <w:ind w:left="567"/>
        <w:rPr>
          <w:rFonts w:ascii="Times New Roman" w:hAnsi="Times New Roman"/>
          <w:b/>
          <w:spacing w:val="-5"/>
          <w:sz w:val="28"/>
          <w:szCs w:val="28"/>
        </w:rPr>
      </w:pPr>
      <w:proofErr w:type="spellStart"/>
      <w:r w:rsidRPr="001F1976">
        <w:rPr>
          <w:rFonts w:ascii="Times New Roman" w:hAnsi="Times New Roman"/>
          <w:b/>
          <w:spacing w:val="-5"/>
          <w:sz w:val="28"/>
          <w:szCs w:val="28"/>
        </w:rPr>
        <w:t>Дубовской</w:t>
      </w:r>
      <w:proofErr w:type="spellEnd"/>
      <w:r w:rsidRPr="001F1976">
        <w:rPr>
          <w:rFonts w:ascii="Times New Roman" w:hAnsi="Times New Roman"/>
          <w:b/>
          <w:spacing w:val="-5"/>
          <w:sz w:val="28"/>
          <w:szCs w:val="28"/>
        </w:rPr>
        <w:t xml:space="preserve"> сельсовет                                                       В.М. Соломонов</w:t>
      </w: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b/>
          <w:spacing w:val="-5"/>
          <w:sz w:val="28"/>
          <w:szCs w:val="28"/>
        </w:rPr>
      </w:pP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spacing w:val="-5"/>
          <w:sz w:val="28"/>
          <w:szCs w:val="28"/>
        </w:rPr>
      </w:pPr>
    </w:p>
    <w:p w:rsidR="00623238" w:rsidRPr="001F1976" w:rsidRDefault="00623238" w:rsidP="001F1976">
      <w:pPr>
        <w:pStyle w:val="a5"/>
        <w:ind w:left="567"/>
        <w:rPr>
          <w:rFonts w:ascii="Times New Roman" w:hAnsi="Times New Roman"/>
          <w:spacing w:val="-5"/>
          <w:sz w:val="28"/>
          <w:szCs w:val="28"/>
        </w:rPr>
      </w:pPr>
    </w:p>
    <w:p w:rsidR="00623238" w:rsidRDefault="00623238" w:rsidP="001F1976">
      <w:pPr>
        <w:ind w:left="567"/>
      </w:pPr>
    </w:p>
    <w:p w:rsidR="00573A14" w:rsidRDefault="00573A14" w:rsidP="001F1976">
      <w:pPr>
        <w:ind w:left="567"/>
      </w:pPr>
    </w:p>
    <w:p w:rsidR="00573A14" w:rsidRDefault="00573A14" w:rsidP="001F1976">
      <w:pPr>
        <w:ind w:left="567"/>
      </w:pPr>
    </w:p>
    <w:p w:rsidR="001F1976" w:rsidRDefault="001F1976" w:rsidP="001F1976">
      <w:pPr>
        <w:ind w:left="567"/>
      </w:pPr>
    </w:p>
    <w:p w:rsidR="001F1976" w:rsidRDefault="001F1976" w:rsidP="001F1976">
      <w:pPr>
        <w:ind w:left="567"/>
      </w:pPr>
    </w:p>
    <w:p w:rsidR="001F1976" w:rsidRDefault="001F1976" w:rsidP="001F1976">
      <w:pPr>
        <w:ind w:left="567"/>
      </w:pPr>
    </w:p>
    <w:p w:rsidR="001F1976" w:rsidRDefault="001F1976" w:rsidP="001F1976">
      <w:pPr>
        <w:ind w:left="567"/>
      </w:pPr>
    </w:p>
    <w:p w:rsidR="001F1976" w:rsidRDefault="001F1976" w:rsidP="001F1976">
      <w:pPr>
        <w:ind w:left="567"/>
      </w:pPr>
    </w:p>
    <w:p w:rsidR="003A43EB" w:rsidRDefault="003A43EB" w:rsidP="001F1976">
      <w:pPr>
        <w:ind w:left="567"/>
      </w:pPr>
    </w:p>
    <w:p w:rsidR="00D54542" w:rsidRDefault="00D54542" w:rsidP="001F1976">
      <w:pPr>
        <w:rPr>
          <w:color w:val="000000"/>
          <w:spacing w:val="-5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Утвержден</w:t>
      </w:r>
    </w:p>
    <w:p w:rsidR="00D54542" w:rsidRDefault="00D54542" w:rsidP="00D5454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Постановлением администрации</w:t>
      </w:r>
    </w:p>
    <w:p w:rsidR="00D54542" w:rsidRDefault="00D54542" w:rsidP="00D5454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5"/>
          <w:sz w:val="28"/>
          <w:szCs w:val="28"/>
        </w:rPr>
        <w:t>Дубовской</w:t>
      </w:r>
      <w:proofErr w:type="spellEnd"/>
      <w:r>
        <w:rPr>
          <w:color w:val="000000"/>
          <w:spacing w:val="-5"/>
          <w:sz w:val="28"/>
          <w:szCs w:val="28"/>
        </w:rPr>
        <w:t xml:space="preserve"> сельсовет</w:t>
      </w:r>
    </w:p>
    <w:p w:rsidR="00D54542" w:rsidRDefault="001F1976" w:rsidP="00D5454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« 1</w:t>
      </w:r>
      <w:r w:rsidR="00D54542">
        <w:rPr>
          <w:color w:val="000000"/>
          <w:spacing w:val="-5"/>
          <w:sz w:val="28"/>
          <w:szCs w:val="28"/>
        </w:rPr>
        <w:t xml:space="preserve">1.11.2013 года»  № </w:t>
      </w:r>
      <w:r>
        <w:rPr>
          <w:color w:val="000000"/>
          <w:spacing w:val="-5"/>
          <w:sz w:val="28"/>
          <w:szCs w:val="28"/>
        </w:rPr>
        <w:t>67</w:t>
      </w:r>
    </w:p>
    <w:p w:rsidR="00D54542" w:rsidRDefault="00D54542" w:rsidP="00D54542">
      <w:pPr>
        <w:jc w:val="right"/>
        <w:rPr>
          <w:color w:val="000000"/>
          <w:spacing w:val="-5"/>
          <w:sz w:val="28"/>
          <w:szCs w:val="28"/>
        </w:rPr>
      </w:pPr>
    </w:p>
    <w:p w:rsidR="00D54542" w:rsidRDefault="00D54542" w:rsidP="00D54542">
      <w:pPr>
        <w:jc w:val="right"/>
        <w:rPr>
          <w:color w:val="000000"/>
          <w:spacing w:val="-5"/>
          <w:sz w:val="28"/>
          <w:szCs w:val="28"/>
        </w:rPr>
      </w:pPr>
    </w:p>
    <w:p w:rsidR="00D54542" w:rsidRDefault="00D54542" w:rsidP="00D54542">
      <w:pPr>
        <w:jc w:val="right"/>
        <w:rPr>
          <w:color w:val="000000"/>
          <w:spacing w:val="-5"/>
          <w:sz w:val="28"/>
          <w:szCs w:val="28"/>
        </w:rPr>
      </w:pPr>
    </w:p>
    <w:p w:rsidR="00D54542" w:rsidRDefault="00D54542" w:rsidP="00D54542">
      <w:pPr>
        <w:jc w:val="right"/>
        <w:rPr>
          <w:color w:val="000000"/>
          <w:spacing w:val="-5"/>
          <w:sz w:val="28"/>
          <w:szCs w:val="28"/>
        </w:rPr>
      </w:pPr>
    </w:p>
    <w:p w:rsidR="00D54542" w:rsidRPr="00BD4B91" w:rsidRDefault="00D54542" w:rsidP="00D54542">
      <w:pPr>
        <w:jc w:val="center"/>
        <w:rPr>
          <w:b/>
          <w:color w:val="000000"/>
          <w:spacing w:val="-5"/>
          <w:sz w:val="28"/>
          <w:szCs w:val="28"/>
        </w:rPr>
      </w:pPr>
      <w:r w:rsidRPr="00BD4B91">
        <w:rPr>
          <w:b/>
          <w:color w:val="000000"/>
          <w:spacing w:val="-5"/>
          <w:sz w:val="28"/>
          <w:szCs w:val="28"/>
        </w:rPr>
        <w:t>ИЗМЕНЕНИЯ</w:t>
      </w:r>
    </w:p>
    <w:p w:rsidR="00D54542" w:rsidRPr="00BD4B91" w:rsidRDefault="00D54542" w:rsidP="00D54542">
      <w:pPr>
        <w:jc w:val="both"/>
        <w:rPr>
          <w:b/>
          <w:color w:val="000000"/>
          <w:spacing w:val="-5"/>
          <w:sz w:val="28"/>
          <w:szCs w:val="28"/>
        </w:rPr>
      </w:pPr>
    </w:p>
    <w:p w:rsidR="00D54542" w:rsidRPr="00BD4B91" w:rsidRDefault="00D54542" w:rsidP="00D54542">
      <w:pPr>
        <w:jc w:val="center"/>
        <w:rPr>
          <w:b/>
          <w:bCs/>
          <w:sz w:val="28"/>
          <w:szCs w:val="28"/>
        </w:rPr>
      </w:pPr>
      <w:r w:rsidRPr="00BD4B91">
        <w:rPr>
          <w:b/>
          <w:sz w:val="28"/>
          <w:szCs w:val="28"/>
        </w:rPr>
        <w:t xml:space="preserve">в целевую программу «Развитие и сохранение культуры  сельского поселения </w:t>
      </w:r>
      <w:proofErr w:type="spellStart"/>
      <w:r w:rsidRPr="00BD4B91">
        <w:rPr>
          <w:b/>
          <w:sz w:val="28"/>
          <w:szCs w:val="28"/>
        </w:rPr>
        <w:t>Дубовской</w:t>
      </w:r>
      <w:proofErr w:type="spellEnd"/>
      <w:r w:rsidRPr="00BD4B91">
        <w:rPr>
          <w:b/>
          <w:sz w:val="28"/>
          <w:szCs w:val="28"/>
        </w:rPr>
        <w:t xml:space="preserve"> сельсовет на 2013-2015 годы» </w:t>
      </w:r>
    </w:p>
    <w:p w:rsidR="00D54542" w:rsidRPr="00BD4B91" w:rsidRDefault="00D54542" w:rsidP="00D54542">
      <w:pPr>
        <w:jc w:val="center"/>
        <w:rPr>
          <w:b/>
          <w:bCs/>
          <w:sz w:val="28"/>
          <w:szCs w:val="28"/>
        </w:rPr>
      </w:pPr>
    </w:p>
    <w:p w:rsidR="00D54542" w:rsidRPr="00BD4B91" w:rsidRDefault="00D54542" w:rsidP="00D54542">
      <w:pPr>
        <w:jc w:val="center"/>
        <w:rPr>
          <w:bCs/>
          <w:sz w:val="28"/>
          <w:szCs w:val="28"/>
        </w:rPr>
      </w:pPr>
    </w:p>
    <w:p w:rsidR="00D54542" w:rsidRPr="00BD4B91" w:rsidRDefault="00D54542" w:rsidP="00D54542">
      <w:pPr>
        <w:pStyle w:val="a4"/>
        <w:numPr>
          <w:ilvl w:val="0"/>
          <w:numId w:val="1"/>
        </w:numPr>
        <w:rPr>
          <w:sz w:val="28"/>
          <w:szCs w:val="28"/>
        </w:rPr>
      </w:pPr>
      <w:r w:rsidRPr="00BD4B91">
        <w:rPr>
          <w:sz w:val="28"/>
          <w:szCs w:val="28"/>
        </w:rPr>
        <w:t>В паспорте программы в пункте объемы и источники финансирования программы  на 2013 год  цифры «</w:t>
      </w:r>
      <w:r w:rsidR="008C0068" w:rsidRPr="00BD4B91">
        <w:rPr>
          <w:sz w:val="28"/>
          <w:szCs w:val="28"/>
        </w:rPr>
        <w:t>1333,4</w:t>
      </w:r>
      <w:r w:rsidRPr="00BD4B91">
        <w:rPr>
          <w:sz w:val="28"/>
          <w:szCs w:val="28"/>
        </w:rPr>
        <w:t xml:space="preserve">» </w:t>
      </w:r>
      <w:proofErr w:type="gramStart"/>
      <w:r w:rsidRPr="00BD4B91">
        <w:rPr>
          <w:sz w:val="28"/>
          <w:szCs w:val="28"/>
        </w:rPr>
        <w:t>заменить на цифры</w:t>
      </w:r>
      <w:proofErr w:type="gramEnd"/>
      <w:r w:rsidRPr="00BD4B91">
        <w:rPr>
          <w:sz w:val="28"/>
          <w:szCs w:val="28"/>
        </w:rPr>
        <w:t xml:space="preserve"> «1520,4».</w:t>
      </w:r>
    </w:p>
    <w:p w:rsidR="00D54542" w:rsidRPr="00BD4B91" w:rsidRDefault="00D54542" w:rsidP="00D54542">
      <w:pPr>
        <w:pStyle w:val="a4"/>
        <w:rPr>
          <w:sz w:val="28"/>
          <w:szCs w:val="28"/>
        </w:rPr>
      </w:pPr>
    </w:p>
    <w:p w:rsidR="00D54542" w:rsidRPr="00BD4B91" w:rsidRDefault="00D54542" w:rsidP="00D545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D4B91">
        <w:rPr>
          <w:sz w:val="28"/>
          <w:szCs w:val="28"/>
        </w:rPr>
        <w:t>В разделе Система программных мероприятий на 201</w:t>
      </w:r>
      <w:r w:rsidR="008C0068" w:rsidRPr="00BD4B91">
        <w:rPr>
          <w:sz w:val="28"/>
          <w:szCs w:val="28"/>
        </w:rPr>
        <w:t>3</w:t>
      </w:r>
      <w:r w:rsidRPr="00BD4B91">
        <w:rPr>
          <w:sz w:val="28"/>
          <w:szCs w:val="28"/>
        </w:rPr>
        <w:t xml:space="preserve"> год в пункте 1.4 Содержание и обеспечение деятельности домов культуры  цифры «</w:t>
      </w:r>
      <w:r w:rsidR="008C0068" w:rsidRPr="00BD4B91">
        <w:rPr>
          <w:sz w:val="28"/>
          <w:szCs w:val="28"/>
        </w:rPr>
        <w:t>620,7</w:t>
      </w:r>
      <w:r w:rsidRPr="00BD4B91">
        <w:rPr>
          <w:sz w:val="28"/>
          <w:szCs w:val="28"/>
        </w:rPr>
        <w:t xml:space="preserve">» </w:t>
      </w:r>
      <w:proofErr w:type="gramStart"/>
      <w:r w:rsidRPr="00BD4B91">
        <w:rPr>
          <w:sz w:val="28"/>
          <w:szCs w:val="28"/>
        </w:rPr>
        <w:t>заменить на цифры</w:t>
      </w:r>
      <w:proofErr w:type="gramEnd"/>
      <w:r w:rsidRPr="00BD4B91">
        <w:rPr>
          <w:sz w:val="28"/>
          <w:szCs w:val="28"/>
        </w:rPr>
        <w:t xml:space="preserve"> «87</w:t>
      </w:r>
      <w:r w:rsidR="008C0068" w:rsidRPr="00BD4B91">
        <w:rPr>
          <w:sz w:val="28"/>
          <w:szCs w:val="28"/>
        </w:rPr>
        <w:t>9,7</w:t>
      </w:r>
      <w:r w:rsidRPr="00BD4B91">
        <w:rPr>
          <w:sz w:val="28"/>
          <w:szCs w:val="28"/>
        </w:rPr>
        <w:t>». В пункте 1.6 Материально- техническое оснащение домов культуры цифры «</w:t>
      </w:r>
      <w:r w:rsidR="008C0068" w:rsidRPr="00BD4B91">
        <w:rPr>
          <w:sz w:val="28"/>
          <w:szCs w:val="28"/>
        </w:rPr>
        <w:t>25,0</w:t>
      </w:r>
      <w:r w:rsidRPr="00BD4B91">
        <w:rPr>
          <w:sz w:val="28"/>
          <w:szCs w:val="28"/>
        </w:rPr>
        <w:t xml:space="preserve">» </w:t>
      </w:r>
      <w:proofErr w:type="gramStart"/>
      <w:r w:rsidRPr="00BD4B91">
        <w:rPr>
          <w:sz w:val="28"/>
          <w:szCs w:val="28"/>
        </w:rPr>
        <w:t>заменить на цифры</w:t>
      </w:r>
      <w:proofErr w:type="gramEnd"/>
      <w:r w:rsidRPr="00BD4B91">
        <w:rPr>
          <w:sz w:val="28"/>
          <w:szCs w:val="28"/>
        </w:rPr>
        <w:t xml:space="preserve"> «</w:t>
      </w:r>
      <w:r w:rsidR="008C0068" w:rsidRPr="00BD4B91">
        <w:rPr>
          <w:sz w:val="28"/>
          <w:szCs w:val="28"/>
        </w:rPr>
        <w:t>37,5</w:t>
      </w:r>
      <w:r w:rsidRPr="00BD4B91">
        <w:rPr>
          <w:sz w:val="28"/>
          <w:szCs w:val="28"/>
        </w:rPr>
        <w:t>».  В пункте 1.7 Осуществление выплаты заработной платы и начисление на оплату труда цифры «</w:t>
      </w:r>
      <w:r w:rsidR="008C0068" w:rsidRPr="00BD4B91">
        <w:rPr>
          <w:sz w:val="28"/>
          <w:szCs w:val="28"/>
        </w:rPr>
        <w:t>659,7</w:t>
      </w:r>
      <w:r w:rsidRPr="00BD4B91">
        <w:rPr>
          <w:sz w:val="28"/>
          <w:szCs w:val="28"/>
        </w:rPr>
        <w:t xml:space="preserve">» </w:t>
      </w:r>
      <w:proofErr w:type="gramStart"/>
      <w:r w:rsidRPr="00BD4B91">
        <w:rPr>
          <w:sz w:val="28"/>
          <w:szCs w:val="28"/>
        </w:rPr>
        <w:t>заменить на цифры</w:t>
      </w:r>
      <w:proofErr w:type="gramEnd"/>
      <w:r w:rsidRPr="00BD4B91">
        <w:rPr>
          <w:sz w:val="28"/>
          <w:szCs w:val="28"/>
        </w:rPr>
        <w:t xml:space="preserve"> «</w:t>
      </w:r>
      <w:r w:rsidR="008C0068" w:rsidRPr="00BD4B91">
        <w:rPr>
          <w:sz w:val="28"/>
          <w:szCs w:val="28"/>
        </w:rPr>
        <w:t>575,2</w:t>
      </w:r>
      <w:r w:rsidRPr="00BD4B91">
        <w:rPr>
          <w:sz w:val="28"/>
          <w:szCs w:val="28"/>
        </w:rPr>
        <w:t>». По строке итого на 201</w:t>
      </w:r>
      <w:r w:rsidR="008C0068" w:rsidRPr="00BD4B91">
        <w:rPr>
          <w:sz w:val="28"/>
          <w:szCs w:val="28"/>
        </w:rPr>
        <w:t>3</w:t>
      </w:r>
      <w:r w:rsidRPr="00BD4B91">
        <w:rPr>
          <w:sz w:val="28"/>
          <w:szCs w:val="28"/>
        </w:rPr>
        <w:t xml:space="preserve"> год цифры «</w:t>
      </w:r>
      <w:r w:rsidR="008C0068" w:rsidRPr="00BD4B91">
        <w:rPr>
          <w:sz w:val="28"/>
          <w:szCs w:val="28"/>
        </w:rPr>
        <w:t>1333,4</w:t>
      </w:r>
      <w:r w:rsidRPr="00BD4B91">
        <w:rPr>
          <w:sz w:val="28"/>
          <w:szCs w:val="28"/>
        </w:rPr>
        <w:t xml:space="preserve">» </w:t>
      </w:r>
      <w:proofErr w:type="gramStart"/>
      <w:r w:rsidRPr="00BD4B91">
        <w:rPr>
          <w:sz w:val="28"/>
          <w:szCs w:val="28"/>
        </w:rPr>
        <w:t>заменить на цифры</w:t>
      </w:r>
      <w:proofErr w:type="gramEnd"/>
      <w:r w:rsidRPr="00BD4B91">
        <w:rPr>
          <w:sz w:val="28"/>
          <w:szCs w:val="28"/>
        </w:rPr>
        <w:t xml:space="preserve"> «</w:t>
      </w:r>
      <w:r w:rsidR="008C0068" w:rsidRPr="00BD4B91">
        <w:rPr>
          <w:sz w:val="28"/>
          <w:szCs w:val="28"/>
        </w:rPr>
        <w:t>1520,4</w:t>
      </w:r>
      <w:r w:rsidRPr="00BD4B91">
        <w:rPr>
          <w:sz w:val="28"/>
          <w:szCs w:val="28"/>
        </w:rPr>
        <w:t>»</w:t>
      </w:r>
    </w:p>
    <w:p w:rsidR="00D54542" w:rsidRPr="00BD4B91" w:rsidRDefault="00D54542" w:rsidP="00D54542">
      <w:pPr>
        <w:rPr>
          <w:color w:val="000000"/>
          <w:spacing w:val="-5"/>
          <w:sz w:val="28"/>
          <w:szCs w:val="28"/>
        </w:rPr>
      </w:pPr>
    </w:p>
    <w:p w:rsidR="00D54542" w:rsidRPr="00BD4B91" w:rsidRDefault="00D54542" w:rsidP="00D54542">
      <w:pPr>
        <w:rPr>
          <w:sz w:val="28"/>
          <w:szCs w:val="28"/>
        </w:rPr>
      </w:pPr>
    </w:p>
    <w:p w:rsidR="00D54542" w:rsidRPr="00BD4B91" w:rsidRDefault="00D54542" w:rsidP="00D54542">
      <w:pPr>
        <w:rPr>
          <w:sz w:val="28"/>
          <w:szCs w:val="28"/>
        </w:rPr>
      </w:pPr>
    </w:p>
    <w:p w:rsidR="00D54542" w:rsidRPr="00BD4B91" w:rsidRDefault="00D54542" w:rsidP="00D54542">
      <w:pPr>
        <w:pStyle w:val="1"/>
        <w:spacing w:line="360" w:lineRule="auto"/>
        <w:rPr>
          <w:b/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Pr="00BD4B91" w:rsidRDefault="00D54542" w:rsidP="00573A14">
      <w:pPr>
        <w:rPr>
          <w:sz w:val="28"/>
          <w:szCs w:val="28"/>
        </w:rPr>
      </w:pPr>
    </w:p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D54542" w:rsidRDefault="00D54542" w:rsidP="00573A14"/>
    <w:p w:rsidR="00573A14" w:rsidRPr="00573A14" w:rsidRDefault="00573A14" w:rsidP="00573A14"/>
    <w:p w:rsidR="00B03820" w:rsidRPr="00573A14" w:rsidRDefault="00B03820" w:rsidP="00922D32">
      <w:pPr>
        <w:pStyle w:val="1"/>
        <w:spacing w:line="360" w:lineRule="auto"/>
        <w:rPr>
          <w:b/>
          <w:sz w:val="28"/>
          <w:szCs w:val="28"/>
        </w:rPr>
      </w:pPr>
      <w:r w:rsidRPr="00573A14">
        <w:rPr>
          <w:b/>
          <w:sz w:val="28"/>
          <w:szCs w:val="28"/>
        </w:rPr>
        <w:t>Целевая программа</w:t>
      </w:r>
      <w:r w:rsidRPr="00573A14">
        <w:rPr>
          <w:b/>
          <w:sz w:val="28"/>
          <w:szCs w:val="28"/>
        </w:rPr>
        <w:br/>
        <w:t xml:space="preserve">"Развитие и сохранение культуры </w:t>
      </w:r>
      <w:r w:rsidRPr="00573A14">
        <w:rPr>
          <w:b/>
          <w:sz w:val="28"/>
          <w:szCs w:val="28"/>
        </w:rPr>
        <w:br/>
        <w:t xml:space="preserve">сельского поселения </w:t>
      </w:r>
      <w:proofErr w:type="spellStart"/>
      <w:r w:rsidRPr="00573A14">
        <w:rPr>
          <w:b/>
          <w:sz w:val="28"/>
          <w:szCs w:val="28"/>
        </w:rPr>
        <w:t>Дубовской</w:t>
      </w:r>
      <w:proofErr w:type="spellEnd"/>
      <w:r w:rsidRPr="00573A14">
        <w:rPr>
          <w:b/>
          <w:sz w:val="28"/>
          <w:szCs w:val="28"/>
        </w:rPr>
        <w:t xml:space="preserve"> сельсовет на 201</w:t>
      </w:r>
      <w:r w:rsidR="00296C7B">
        <w:rPr>
          <w:b/>
          <w:sz w:val="28"/>
          <w:szCs w:val="28"/>
        </w:rPr>
        <w:t>3</w:t>
      </w:r>
      <w:r w:rsidRPr="00573A14">
        <w:rPr>
          <w:b/>
          <w:sz w:val="28"/>
          <w:szCs w:val="28"/>
        </w:rPr>
        <w:t>-201</w:t>
      </w:r>
      <w:r w:rsidR="00296C7B">
        <w:rPr>
          <w:b/>
          <w:sz w:val="28"/>
          <w:szCs w:val="28"/>
        </w:rPr>
        <w:t>5</w:t>
      </w:r>
      <w:r w:rsidRPr="00573A14">
        <w:rPr>
          <w:b/>
          <w:sz w:val="28"/>
          <w:szCs w:val="28"/>
        </w:rPr>
        <w:t xml:space="preserve"> годы"</w:t>
      </w:r>
      <w:r w:rsidRPr="00573A14">
        <w:rPr>
          <w:b/>
          <w:sz w:val="28"/>
          <w:szCs w:val="28"/>
        </w:rPr>
        <w:br/>
      </w:r>
    </w:p>
    <w:p w:rsidR="00B03820" w:rsidRPr="003320BE" w:rsidRDefault="00B03820" w:rsidP="00B03820">
      <w:pPr>
        <w:jc w:val="center"/>
        <w:rPr>
          <w:b/>
          <w:sz w:val="28"/>
          <w:szCs w:val="28"/>
        </w:rPr>
      </w:pPr>
      <w:r w:rsidRPr="003320BE">
        <w:rPr>
          <w:b/>
          <w:sz w:val="28"/>
          <w:szCs w:val="28"/>
        </w:rPr>
        <w:t>Паспорт программы</w:t>
      </w:r>
    </w:p>
    <w:p w:rsidR="00B03820" w:rsidRDefault="00B03820" w:rsidP="00B03820">
      <w:r>
        <w:t xml:space="preserve"> </w:t>
      </w:r>
    </w:p>
    <w:tbl>
      <w:tblPr>
        <w:tblW w:w="0" w:type="auto"/>
        <w:tblLook w:val="01E0"/>
      </w:tblPr>
      <w:tblGrid>
        <w:gridCol w:w="4212"/>
        <w:gridCol w:w="5871"/>
      </w:tblGrid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noProof/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noProof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5871" w:type="dxa"/>
          </w:tcPr>
          <w:p w:rsidR="00B03820" w:rsidRPr="00DB470C" w:rsidRDefault="00B03820" w:rsidP="00922D32">
            <w:pPr>
              <w:pStyle w:val="1"/>
              <w:spacing w:line="360" w:lineRule="auto"/>
              <w:rPr>
                <w:b/>
                <w:sz w:val="24"/>
              </w:rPr>
            </w:pPr>
          </w:p>
          <w:p w:rsidR="00B03820" w:rsidRPr="00DB470C" w:rsidRDefault="00B03820" w:rsidP="00922D32">
            <w:pPr>
              <w:pStyle w:val="1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Ц</w:t>
            </w:r>
            <w:r w:rsidRPr="00DB470C">
              <w:rPr>
                <w:b/>
                <w:sz w:val="24"/>
              </w:rPr>
              <w:t xml:space="preserve">елевая программа </w:t>
            </w:r>
          </w:p>
          <w:p w:rsidR="00B03820" w:rsidRPr="00DB470C" w:rsidRDefault="00B03820" w:rsidP="00922D32">
            <w:pPr>
              <w:pStyle w:val="1"/>
              <w:spacing w:line="360" w:lineRule="auto"/>
              <w:rPr>
                <w:b/>
                <w:sz w:val="24"/>
              </w:rPr>
            </w:pPr>
            <w:r w:rsidRPr="00DB470C">
              <w:rPr>
                <w:b/>
                <w:sz w:val="24"/>
              </w:rPr>
              <w:t>«Развитие и сохранение культуры</w:t>
            </w:r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Дубовской</w:t>
            </w:r>
            <w:proofErr w:type="spellEnd"/>
            <w:r>
              <w:rPr>
                <w:b/>
                <w:sz w:val="24"/>
              </w:rPr>
              <w:t xml:space="preserve"> сельсовет </w:t>
            </w:r>
            <w:r w:rsidRPr="00DB47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 w:rsidRPr="00DB470C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</w:t>
            </w:r>
            <w:r w:rsidR="00296C7B">
              <w:rPr>
                <w:b/>
                <w:sz w:val="24"/>
              </w:rPr>
              <w:t>3</w:t>
            </w:r>
            <w:r w:rsidRPr="00DB470C">
              <w:rPr>
                <w:b/>
                <w:sz w:val="24"/>
              </w:rPr>
              <w:t>-201</w:t>
            </w:r>
            <w:r w:rsidR="00296C7B">
              <w:rPr>
                <w:b/>
                <w:sz w:val="24"/>
              </w:rPr>
              <w:t>5</w:t>
            </w:r>
            <w:r w:rsidRPr="00DB470C">
              <w:rPr>
                <w:b/>
                <w:sz w:val="24"/>
              </w:rPr>
              <w:t xml:space="preserve"> годы»</w:t>
            </w:r>
            <w:r w:rsidRPr="00DB470C">
              <w:rPr>
                <w:b/>
                <w:sz w:val="24"/>
              </w:rPr>
              <w:br/>
              <w:t>(далее Программа)</w:t>
            </w:r>
          </w:p>
          <w:p w:rsidR="00B03820" w:rsidRDefault="00B03820" w:rsidP="00922D32"/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871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Липецкой области Российской Федерации.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871" w:type="dxa"/>
          </w:tcPr>
          <w:p w:rsidR="00B03820" w:rsidRDefault="00B03820" w:rsidP="00922D32">
            <w:pPr>
              <w:rPr>
                <w:sz w:val="24"/>
                <w:szCs w:val="24"/>
              </w:rPr>
            </w:pPr>
          </w:p>
          <w:p w:rsidR="00B03820" w:rsidRDefault="00836B9A" w:rsidP="0083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038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836B9A" w:rsidRPr="00DB470C" w:rsidRDefault="00836B9A" w:rsidP="0083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Липецкой области Российской Федерации.</w:t>
            </w: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Основания для разработки </w:t>
            </w:r>
            <w:proofErr w:type="spellStart"/>
            <w:proofErr w:type="gramStart"/>
            <w:r w:rsidRPr="00DB470C"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470C">
              <w:rPr>
                <w:sz w:val="24"/>
                <w:szCs w:val="24"/>
              </w:rPr>
              <w:t>ограммы</w:t>
            </w:r>
            <w:proofErr w:type="spellEnd"/>
            <w:proofErr w:type="gramEnd"/>
          </w:p>
        </w:tc>
        <w:tc>
          <w:tcPr>
            <w:tcW w:w="5871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 - </w:t>
            </w:r>
            <w:bookmarkStart w:id="0" w:name="sub_846"/>
            <w:bookmarkStart w:id="1" w:name="sub_834"/>
            <w:r>
              <w:rPr>
                <w:sz w:val="24"/>
                <w:szCs w:val="24"/>
              </w:rPr>
              <w:t>Постановление администрации Липецкой области № 260 от 01.10.2008 года «Об областной целевой программе «Развитие и сохранение культуры Липецкой области на 2009- 2013 годы».</w:t>
            </w:r>
          </w:p>
          <w:bookmarkEnd w:id="0"/>
          <w:bookmarkEnd w:id="1"/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5871" w:type="dxa"/>
          </w:tcPr>
          <w:p w:rsidR="00836B9A" w:rsidRDefault="00836B9A" w:rsidP="0083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B03820" w:rsidRPr="00DB470C" w:rsidRDefault="00836B9A" w:rsidP="0083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Липецкой области Российской Федерации, муниципальное бюджетное учреждение культуры </w:t>
            </w:r>
            <w:r w:rsidR="00B03820">
              <w:rPr>
                <w:sz w:val="24"/>
                <w:szCs w:val="24"/>
              </w:rPr>
              <w:t>«</w:t>
            </w:r>
            <w:proofErr w:type="spellStart"/>
            <w:r w:rsidR="00B03820">
              <w:rPr>
                <w:sz w:val="24"/>
                <w:szCs w:val="24"/>
              </w:rPr>
              <w:t>Дубовской</w:t>
            </w:r>
            <w:proofErr w:type="spellEnd"/>
            <w:r w:rsidR="00B03820">
              <w:rPr>
                <w:sz w:val="24"/>
                <w:szCs w:val="24"/>
              </w:rPr>
              <w:t xml:space="preserve"> поселенческий центр культуры».</w:t>
            </w: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71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-сохранение и развитие  культурного потенциала населения </w:t>
            </w:r>
            <w:r>
              <w:rPr>
                <w:sz w:val="24"/>
                <w:szCs w:val="24"/>
              </w:rPr>
              <w:t>поселения</w:t>
            </w:r>
            <w:r w:rsidRPr="00DB470C">
              <w:rPr>
                <w:sz w:val="24"/>
                <w:szCs w:val="24"/>
              </w:rPr>
              <w:t xml:space="preserve">; 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-формирование единого культурного пространства, создание условий для обеспечения выравнивания </w:t>
            </w:r>
            <w:r w:rsidRPr="00DB470C">
              <w:rPr>
                <w:sz w:val="24"/>
                <w:szCs w:val="24"/>
              </w:rPr>
              <w:lastRenderedPageBreak/>
              <w:t>доступа различных групп граждан к культурным ценностям и информационным ресурсам;</w:t>
            </w:r>
          </w:p>
          <w:p w:rsidR="00B03820" w:rsidRPr="00DB470C" w:rsidRDefault="00B03820" w:rsidP="00922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адаптации деятельности учреждений культуры к современным условиям экономического развития; </w:t>
            </w:r>
          </w:p>
          <w:p w:rsidR="00B03820" w:rsidRPr="00DB470C" w:rsidRDefault="00B03820" w:rsidP="00922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-поддержка и распространение лучших традиций и достижений культуры района;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-приведение учреждений культуры в соответствие с современными требованиями к качеству предоставляемых услуг;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-обеспечение единого культурно-информационного пространства и повышение доступности культурных благ для населения </w:t>
            </w:r>
            <w:r>
              <w:rPr>
                <w:sz w:val="24"/>
                <w:szCs w:val="24"/>
              </w:rPr>
              <w:t>поселения</w:t>
            </w:r>
            <w:r w:rsidRPr="00DB470C">
              <w:rPr>
                <w:sz w:val="24"/>
                <w:szCs w:val="24"/>
              </w:rPr>
              <w:t>;</w:t>
            </w:r>
          </w:p>
          <w:p w:rsidR="00B03820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-поддержка творчески одарённых детей и молодёж</w:t>
            </w:r>
            <w:r>
              <w:rPr>
                <w:sz w:val="24"/>
                <w:szCs w:val="24"/>
              </w:rPr>
              <w:t xml:space="preserve">и 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Pr="00DB470C">
              <w:rPr>
                <w:sz w:val="24"/>
                <w:szCs w:val="24"/>
              </w:rPr>
              <w:t>;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-разработка и внедрение информационных продуктов и технологий в сфере культуры.</w:t>
            </w: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71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296C7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296C7B">
              <w:rPr>
                <w:sz w:val="24"/>
                <w:szCs w:val="24"/>
              </w:rPr>
              <w:t>3</w:t>
            </w:r>
            <w:r w:rsidRPr="00DB470C">
              <w:rPr>
                <w:sz w:val="24"/>
                <w:szCs w:val="24"/>
              </w:rPr>
              <w:t>- 201</w:t>
            </w:r>
            <w:r w:rsidR="00296C7B">
              <w:rPr>
                <w:sz w:val="24"/>
                <w:szCs w:val="24"/>
              </w:rPr>
              <w:t>5</w:t>
            </w:r>
            <w:r w:rsidRPr="00DB470C">
              <w:rPr>
                <w:sz w:val="24"/>
                <w:szCs w:val="24"/>
              </w:rPr>
              <w:t xml:space="preserve"> годы.</w:t>
            </w: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71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Основным источником финансирования являются средства бюджета</w:t>
            </w:r>
            <w:r w:rsidR="00836B9A">
              <w:rPr>
                <w:sz w:val="24"/>
                <w:szCs w:val="24"/>
              </w:rPr>
              <w:t xml:space="preserve"> сельского поселения.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Общий объем бюджетного финансирования </w:t>
            </w:r>
            <w:proofErr w:type="spellStart"/>
            <w:r w:rsidRPr="00DB470C">
              <w:rPr>
                <w:sz w:val="24"/>
                <w:szCs w:val="24"/>
              </w:rPr>
              <w:t>прогнозно</w:t>
            </w:r>
            <w:proofErr w:type="spellEnd"/>
            <w:r w:rsidRPr="00DB470C">
              <w:rPr>
                <w:sz w:val="24"/>
                <w:szCs w:val="24"/>
              </w:rPr>
              <w:t xml:space="preserve"> составит </w:t>
            </w:r>
            <w:r w:rsidR="00D54542">
              <w:rPr>
                <w:sz w:val="24"/>
                <w:szCs w:val="24"/>
              </w:rPr>
              <w:t>5360,8</w:t>
            </w:r>
            <w:r w:rsidRPr="00DB470C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 w:rsidR="00E960E8">
              <w:rPr>
                <w:sz w:val="24"/>
                <w:szCs w:val="24"/>
              </w:rPr>
              <w:t>3</w:t>
            </w:r>
            <w:r w:rsidRPr="00DB470C">
              <w:rPr>
                <w:sz w:val="24"/>
                <w:szCs w:val="24"/>
              </w:rPr>
              <w:t xml:space="preserve"> г. – </w:t>
            </w:r>
            <w:r w:rsidR="00D54542">
              <w:rPr>
                <w:sz w:val="24"/>
                <w:szCs w:val="24"/>
              </w:rPr>
              <w:t>1520,4</w:t>
            </w:r>
            <w:r w:rsidRPr="00DB470C">
              <w:rPr>
                <w:sz w:val="24"/>
                <w:szCs w:val="24"/>
              </w:rPr>
              <w:t xml:space="preserve"> тыс. руб.,</w:t>
            </w:r>
          </w:p>
          <w:p w:rsidR="00B03820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 w:rsidR="00296C7B">
              <w:rPr>
                <w:sz w:val="24"/>
                <w:szCs w:val="24"/>
              </w:rPr>
              <w:t>4</w:t>
            </w:r>
            <w:r w:rsidRPr="00DB470C">
              <w:rPr>
                <w:sz w:val="24"/>
                <w:szCs w:val="24"/>
              </w:rPr>
              <w:t xml:space="preserve"> г.-  </w:t>
            </w:r>
            <w:r>
              <w:rPr>
                <w:sz w:val="24"/>
                <w:szCs w:val="24"/>
              </w:rPr>
              <w:t xml:space="preserve"> </w:t>
            </w:r>
            <w:r w:rsidR="00E960E8">
              <w:rPr>
                <w:sz w:val="24"/>
                <w:szCs w:val="24"/>
              </w:rPr>
              <w:t>1920,2</w:t>
            </w:r>
            <w:r w:rsidRPr="00DB470C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,</w:t>
            </w:r>
          </w:p>
          <w:p w:rsidR="00B03820" w:rsidRDefault="00B03820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96C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– </w:t>
            </w:r>
            <w:r w:rsidR="00776B8C">
              <w:rPr>
                <w:sz w:val="24"/>
                <w:szCs w:val="24"/>
              </w:rPr>
              <w:t>1920,2</w:t>
            </w:r>
            <w:r>
              <w:rPr>
                <w:sz w:val="24"/>
                <w:szCs w:val="24"/>
              </w:rPr>
              <w:t xml:space="preserve">   тыс. руб.</w:t>
            </w:r>
          </w:p>
          <w:p w:rsidR="00B03820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Объемы расходов на выполнение мероприятий Программы ежегодно уточняются в процессе исполнения </w:t>
            </w:r>
            <w:r>
              <w:rPr>
                <w:sz w:val="24"/>
                <w:szCs w:val="24"/>
              </w:rPr>
              <w:t>местного</w:t>
            </w:r>
            <w:r w:rsidRPr="00DB470C">
              <w:rPr>
                <w:sz w:val="24"/>
                <w:szCs w:val="24"/>
              </w:rPr>
              <w:t xml:space="preserve"> бюджета и при формировании бюджета на очередной финансовый год.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noProof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обеспечение сохранности культурного наследия</w:t>
            </w:r>
            <w:r>
              <w:rPr>
                <w:sz w:val="24"/>
                <w:szCs w:val="24"/>
              </w:rPr>
              <w:t xml:space="preserve"> поселения</w:t>
            </w:r>
            <w:r w:rsidRPr="00DB470C">
              <w:rPr>
                <w:sz w:val="24"/>
                <w:szCs w:val="24"/>
              </w:rPr>
              <w:t xml:space="preserve">; 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DB470C">
              <w:rPr>
                <w:sz w:val="24"/>
                <w:szCs w:val="24"/>
              </w:rPr>
              <w:t xml:space="preserve">уровня работы учреждений культуры </w:t>
            </w:r>
            <w:r>
              <w:rPr>
                <w:sz w:val="24"/>
                <w:szCs w:val="24"/>
              </w:rPr>
              <w:t>поселения</w:t>
            </w:r>
            <w:proofErr w:type="gramEnd"/>
            <w:r w:rsidRPr="00DB470C">
              <w:rPr>
                <w:sz w:val="24"/>
                <w:szCs w:val="24"/>
              </w:rPr>
              <w:t>;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создание благоприятных условий для развития одарённых детей и молодёжи, талантливых исполнителей и творческих коллективов;</w:t>
            </w:r>
          </w:p>
          <w:p w:rsidR="00B03820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-внедрение инновационных технологий в деятельности учреждений культуры </w:t>
            </w:r>
            <w:r>
              <w:rPr>
                <w:sz w:val="24"/>
                <w:szCs w:val="24"/>
              </w:rPr>
              <w:t>поселения.</w:t>
            </w: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rPr>
                <w:sz w:val="24"/>
                <w:szCs w:val="24"/>
              </w:rPr>
            </w:pPr>
          </w:p>
        </w:tc>
      </w:tr>
      <w:tr w:rsidR="00B03820" w:rsidTr="00922D32">
        <w:tc>
          <w:tcPr>
            <w:tcW w:w="4212" w:type="dxa"/>
          </w:tcPr>
          <w:p w:rsidR="00B03820" w:rsidRPr="00DB470C" w:rsidRDefault="00B0382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 </w:t>
            </w:r>
            <w:proofErr w:type="gramStart"/>
            <w:r w:rsidRPr="00DB470C">
              <w:rPr>
                <w:sz w:val="24"/>
                <w:szCs w:val="24"/>
              </w:rPr>
              <w:t>Контроль за</w:t>
            </w:r>
            <w:proofErr w:type="gramEnd"/>
            <w:r w:rsidRPr="00DB470C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871" w:type="dxa"/>
          </w:tcPr>
          <w:p w:rsidR="00B03820" w:rsidRPr="00DB470C" w:rsidRDefault="00B03820" w:rsidP="00836B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 осуществляется администрацией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="00836B9A">
              <w:rPr>
                <w:sz w:val="24"/>
                <w:szCs w:val="24"/>
              </w:rPr>
              <w:t xml:space="preserve"> </w:t>
            </w:r>
            <w:proofErr w:type="spellStart"/>
            <w:r w:rsidR="00836B9A">
              <w:rPr>
                <w:sz w:val="24"/>
                <w:szCs w:val="24"/>
              </w:rPr>
              <w:t>Добринского</w:t>
            </w:r>
            <w:proofErr w:type="spellEnd"/>
            <w:r w:rsidR="00310EA6">
              <w:rPr>
                <w:sz w:val="24"/>
                <w:szCs w:val="24"/>
              </w:rPr>
              <w:t xml:space="preserve"> муниципального</w:t>
            </w:r>
            <w:r w:rsidR="00836B9A">
              <w:rPr>
                <w:sz w:val="24"/>
                <w:szCs w:val="24"/>
              </w:rPr>
              <w:t xml:space="preserve"> района Липецкой области Российской Федерации.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03820" w:rsidRDefault="00B03820" w:rsidP="00B03820">
      <w:pPr>
        <w:pStyle w:val="1"/>
        <w:rPr>
          <w:sz w:val="28"/>
          <w:szCs w:val="28"/>
        </w:rPr>
      </w:pPr>
      <w:bookmarkStart w:id="2" w:name="sub_1001"/>
    </w:p>
    <w:p w:rsidR="00B03820" w:rsidRDefault="00B03820" w:rsidP="00B03820">
      <w:pPr>
        <w:pStyle w:val="1"/>
        <w:rPr>
          <w:sz w:val="28"/>
          <w:szCs w:val="28"/>
        </w:rPr>
      </w:pPr>
    </w:p>
    <w:p w:rsidR="00B03820" w:rsidRDefault="00B03820" w:rsidP="00B03820">
      <w:pPr>
        <w:pStyle w:val="1"/>
        <w:rPr>
          <w:sz w:val="28"/>
          <w:szCs w:val="28"/>
        </w:rPr>
      </w:pPr>
    </w:p>
    <w:p w:rsidR="00B03820" w:rsidRDefault="00B03820" w:rsidP="00B03820"/>
    <w:p w:rsidR="00B03820" w:rsidRPr="009653D0" w:rsidRDefault="00B03820" w:rsidP="00B03820"/>
    <w:p w:rsidR="00B03820" w:rsidRDefault="00B03820" w:rsidP="00B03820">
      <w:pPr>
        <w:pStyle w:val="1"/>
        <w:rPr>
          <w:sz w:val="28"/>
          <w:szCs w:val="28"/>
        </w:rPr>
      </w:pPr>
    </w:p>
    <w:p w:rsidR="00B03820" w:rsidRDefault="00B03820" w:rsidP="00B03820">
      <w:pPr>
        <w:pStyle w:val="1"/>
        <w:rPr>
          <w:sz w:val="28"/>
          <w:szCs w:val="28"/>
        </w:rPr>
      </w:pPr>
    </w:p>
    <w:p w:rsidR="00B03820" w:rsidRDefault="00B03820" w:rsidP="00B03820">
      <w:pPr>
        <w:pStyle w:val="1"/>
        <w:rPr>
          <w:sz w:val="28"/>
          <w:szCs w:val="28"/>
        </w:rPr>
      </w:pPr>
    </w:p>
    <w:p w:rsidR="00922D32" w:rsidRDefault="00922D32" w:rsidP="00357216">
      <w:pPr>
        <w:pStyle w:val="1"/>
        <w:jc w:val="left"/>
        <w:rPr>
          <w:sz w:val="28"/>
          <w:szCs w:val="28"/>
        </w:rPr>
      </w:pPr>
    </w:p>
    <w:p w:rsidR="00357216" w:rsidRDefault="00357216" w:rsidP="00357216"/>
    <w:p w:rsidR="00357216" w:rsidRDefault="00357216" w:rsidP="00357216"/>
    <w:p w:rsidR="00357216" w:rsidRPr="00357216" w:rsidRDefault="00357216" w:rsidP="00357216"/>
    <w:p w:rsidR="00B03820" w:rsidRPr="00776B8C" w:rsidRDefault="00B03820" w:rsidP="00B03820">
      <w:pPr>
        <w:pStyle w:val="1"/>
        <w:rPr>
          <w:b/>
          <w:sz w:val="28"/>
          <w:szCs w:val="28"/>
        </w:rPr>
      </w:pPr>
      <w:r w:rsidRPr="00776B8C">
        <w:rPr>
          <w:b/>
          <w:sz w:val="28"/>
          <w:szCs w:val="28"/>
        </w:rPr>
        <w:t xml:space="preserve"> Содержание проблемы и обоснование необходимости</w:t>
      </w:r>
      <w:r w:rsidRPr="00776B8C">
        <w:rPr>
          <w:b/>
          <w:sz w:val="28"/>
          <w:szCs w:val="28"/>
        </w:rPr>
        <w:br/>
        <w:t>ее решения программными методами</w:t>
      </w:r>
    </w:p>
    <w:p w:rsidR="00B03820" w:rsidRDefault="00B03820" w:rsidP="00B03820"/>
    <w:p w:rsidR="00B03820" w:rsidRPr="00B72D9C" w:rsidRDefault="00B03820" w:rsidP="00B03820"/>
    <w:bookmarkEnd w:id="2"/>
    <w:p w:rsidR="00B03820" w:rsidRPr="00776B8C" w:rsidRDefault="00B03820" w:rsidP="00B03820">
      <w:pPr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776B8C">
        <w:rPr>
          <w:sz w:val="24"/>
          <w:szCs w:val="24"/>
        </w:rPr>
        <w:t xml:space="preserve">Общие положения </w:t>
      </w:r>
    </w:p>
    <w:p w:rsidR="00B03820" w:rsidRPr="00776B8C" w:rsidRDefault="00B03820" w:rsidP="00B03820">
      <w:pPr>
        <w:pStyle w:val="1"/>
        <w:spacing w:line="360" w:lineRule="auto"/>
        <w:ind w:firstLine="360"/>
        <w:jc w:val="both"/>
        <w:rPr>
          <w:sz w:val="24"/>
        </w:rPr>
      </w:pPr>
      <w:r w:rsidRPr="00776B8C">
        <w:rPr>
          <w:sz w:val="24"/>
        </w:rPr>
        <w:t xml:space="preserve">Целевая программа «Развитие и сохранение культуры сельского поселения </w:t>
      </w:r>
      <w:proofErr w:type="spellStart"/>
      <w:r w:rsidRPr="00776B8C">
        <w:rPr>
          <w:sz w:val="24"/>
        </w:rPr>
        <w:t>Дубовской</w:t>
      </w:r>
      <w:proofErr w:type="spellEnd"/>
      <w:r w:rsidRPr="00776B8C">
        <w:rPr>
          <w:sz w:val="24"/>
        </w:rPr>
        <w:t xml:space="preserve"> сельсовет на 201</w:t>
      </w:r>
      <w:r w:rsidR="00E960E8">
        <w:rPr>
          <w:sz w:val="24"/>
        </w:rPr>
        <w:t>3</w:t>
      </w:r>
      <w:r w:rsidRPr="00776B8C">
        <w:rPr>
          <w:sz w:val="24"/>
        </w:rPr>
        <w:t>-201</w:t>
      </w:r>
      <w:r w:rsidR="00E960E8">
        <w:rPr>
          <w:sz w:val="24"/>
        </w:rPr>
        <w:t>5</w:t>
      </w:r>
      <w:r w:rsidRPr="00776B8C">
        <w:rPr>
          <w:sz w:val="24"/>
        </w:rPr>
        <w:t xml:space="preserve"> годы» (далее Программа) разработана в качестве механизма осуществления программно-целевого управления в сфере культуры на территории сельского поселения </w:t>
      </w:r>
      <w:proofErr w:type="spellStart"/>
      <w:r w:rsidRPr="00776B8C">
        <w:rPr>
          <w:sz w:val="24"/>
        </w:rPr>
        <w:t>Дубовской</w:t>
      </w:r>
      <w:proofErr w:type="spellEnd"/>
      <w:r w:rsidRPr="00776B8C">
        <w:rPr>
          <w:sz w:val="24"/>
        </w:rPr>
        <w:t xml:space="preserve"> сельсовет (дале</w:t>
      </w:r>
      <w:proofErr w:type="gramStart"/>
      <w:r w:rsidRPr="00776B8C">
        <w:rPr>
          <w:sz w:val="24"/>
        </w:rPr>
        <w:t>е-</w:t>
      </w:r>
      <w:proofErr w:type="gramEnd"/>
      <w:r w:rsidRPr="00776B8C">
        <w:rPr>
          <w:sz w:val="24"/>
        </w:rPr>
        <w:t xml:space="preserve"> поселение), достижения качественно нового уровня её развития. </w:t>
      </w:r>
    </w:p>
    <w:p w:rsidR="00B03820" w:rsidRPr="00776B8C" w:rsidRDefault="00B03820" w:rsidP="00B03820">
      <w:pPr>
        <w:pStyle w:val="1"/>
        <w:spacing w:line="360" w:lineRule="auto"/>
        <w:ind w:firstLine="360"/>
        <w:jc w:val="both"/>
        <w:rPr>
          <w:sz w:val="24"/>
        </w:rPr>
      </w:pPr>
      <w:r w:rsidRPr="00776B8C">
        <w:rPr>
          <w:sz w:val="24"/>
        </w:rPr>
        <w:t>Программа определяет приоритеты в решении задач по развитию культуры на 201</w:t>
      </w:r>
      <w:r w:rsidR="00E960E8">
        <w:rPr>
          <w:sz w:val="24"/>
        </w:rPr>
        <w:t>3</w:t>
      </w:r>
      <w:r w:rsidRPr="00776B8C">
        <w:rPr>
          <w:sz w:val="24"/>
        </w:rPr>
        <w:t>-201</w:t>
      </w:r>
      <w:r w:rsidR="00E960E8">
        <w:rPr>
          <w:sz w:val="24"/>
        </w:rPr>
        <w:t>5</w:t>
      </w:r>
      <w:r w:rsidRPr="00776B8C">
        <w:rPr>
          <w:sz w:val="24"/>
        </w:rPr>
        <w:t xml:space="preserve"> годы, регулирует процессы поддержки деятельности муниципальных учреждений культуры. </w:t>
      </w:r>
    </w:p>
    <w:p w:rsidR="00B03820" w:rsidRPr="00B72D9C" w:rsidRDefault="00B03820" w:rsidP="00B03820">
      <w:pPr>
        <w:spacing w:line="360" w:lineRule="auto"/>
        <w:ind w:firstLine="360"/>
        <w:rPr>
          <w:sz w:val="24"/>
          <w:szCs w:val="24"/>
        </w:rPr>
      </w:pPr>
      <w:r w:rsidRPr="00B72D9C">
        <w:rPr>
          <w:sz w:val="24"/>
          <w:szCs w:val="24"/>
        </w:rPr>
        <w:t>Реализация мероприятий программы будет способствовать развитию культуры, сохранению культурного наследия, укреплению материально-технической базы учреждений культуры, поддержке развития культурн</w:t>
      </w:r>
      <w:proofErr w:type="gramStart"/>
      <w:r w:rsidRPr="00B72D9C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B72D9C">
        <w:rPr>
          <w:sz w:val="24"/>
          <w:szCs w:val="24"/>
        </w:rPr>
        <w:t>досуговой</w:t>
      </w:r>
      <w:proofErr w:type="spellEnd"/>
      <w:r w:rsidRPr="00B72D9C">
        <w:rPr>
          <w:sz w:val="24"/>
          <w:szCs w:val="24"/>
        </w:rPr>
        <w:t xml:space="preserve"> деятельности, народного творчества, инновационной деятельности в сфере культуры, искусства, внедрению информационных технологий в деятельность учреждений культуры. </w:t>
      </w:r>
    </w:p>
    <w:p w:rsidR="00B03820" w:rsidRPr="00776B8C" w:rsidRDefault="00B03820" w:rsidP="00B03820">
      <w:pPr>
        <w:pStyle w:val="1"/>
        <w:spacing w:line="360" w:lineRule="auto"/>
        <w:ind w:firstLine="360"/>
        <w:jc w:val="both"/>
        <w:rPr>
          <w:sz w:val="24"/>
        </w:rPr>
      </w:pPr>
      <w:proofErr w:type="gramStart"/>
      <w:r w:rsidRPr="00776B8C">
        <w:rPr>
          <w:sz w:val="24"/>
        </w:rPr>
        <w:t xml:space="preserve">Программа разработана </w:t>
      </w:r>
      <w:r w:rsidR="00836B9A" w:rsidRPr="00776B8C">
        <w:rPr>
          <w:sz w:val="24"/>
        </w:rPr>
        <w:t xml:space="preserve">администрацией сельского поселения </w:t>
      </w:r>
      <w:proofErr w:type="spellStart"/>
      <w:r w:rsidR="00836B9A" w:rsidRPr="00776B8C">
        <w:rPr>
          <w:sz w:val="24"/>
        </w:rPr>
        <w:t>Дубовской</w:t>
      </w:r>
      <w:proofErr w:type="spellEnd"/>
      <w:r w:rsidR="00836B9A" w:rsidRPr="00776B8C">
        <w:rPr>
          <w:sz w:val="24"/>
        </w:rPr>
        <w:t xml:space="preserve"> сельсовет </w:t>
      </w:r>
      <w:proofErr w:type="spellStart"/>
      <w:r w:rsidR="00836B9A" w:rsidRPr="00776B8C">
        <w:rPr>
          <w:sz w:val="24"/>
        </w:rPr>
        <w:t>Добринского</w:t>
      </w:r>
      <w:proofErr w:type="spellEnd"/>
      <w:r w:rsidR="00836B9A" w:rsidRPr="00776B8C">
        <w:rPr>
          <w:sz w:val="24"/>
        </w:rPr>
        <w:t xml:space="preserve"> муниципального района Липецкой области Российской Федерации </w:t>
      </w:r>
      <w:r w:rsidRPr="00776B8C">
        <w:rPr>
          <w:sz w:val="24"/>
        </w:rPr>
        <w:t xml:space="preserve">на основании постановления администрации Липецкой области № 260 от 01.10.2008 года "Об областной целевой программе "Развитие и сохранение культуры Липецкой области на 2009 -2013 годы», постановления администрации </w:t>
      </w:r>
      <w:proofErr w:type="spellStart"/>
      <w:r w:rsidRPr="00776B8C">
        <w:rPr>
          <w:sz w:val="24"/>
        </w:rPr>
        <w:t>Добринского</w:t>
      </w:r>
      <w:proofErr w:type="spellEnd"/>
      <w:r w:rsidRPr="00776B8C">
        <w:rPr>
          <w:sz w:val="24"/>
        </w:rPr>
        <w:t xml:space="preserve"> района № 1054 от 29.12.2007 года «О порядке разработки, утверждения и реализации районных целевых программ», других нормативных правовых актов в</w:t>
      </w:r>
      <w:proofErr w:type="gramEnd"/>
      <w:r w:rsidRPr="00776B8C">
        <w:rPr>
          <w:sz w:val="24"/>
        </w:rPr>
        <w:t xml:space="preserve"> сфере культуры. </w:t>
      </w:r>
    </w:p>
    <w:p w:rsidR="00B03820" w:rsidRDefault="00B03820" w:rsidP="00B03820">
      <w:r>
        <w:t xml:space="preserve"> </w:t>
      </w:r>
    </w:p>
    <w:p w:rsidR="00B03820" w:rsidRDefault="00B03820" w:rsidP="00B03820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72D9C">
        <w:rPr>
          <w:b/>
          <w:sz w:val="24"/>
          <w:szCs w:val="24"/>
        </w:rPr>
        <w:t xml:space="preserve">Содержание проблемы, обоснование необходимости её решения </w:t>
      </w:r>
    </w:p>
    <w:p w:rsidR="00B03820" w:rsidRPr="00B72D9C" w:rsidRDefault="00B03820" w:rsidP="00B03820">
      <w:pPr>
        <w:ind w:left="360"/>
        <w:jc w:val="center"/>
        <w:rPr>
          <w:sz w:val="24"/>
          <w:szCs w:val="24"/>
        </w:rPr>
      </w:pPr>
      <w:r w:rsidRPr="00B72D9C">
        <w:rPr>
          <w:b/>
          <w:sz w:val="24"/>
          <w:szCs w:val="24"/>
        </w:rPr>
        <w:t>программным</w:t>
      </w:r>
      <w:r>
        <w:rPr>
          <w:b/>
          <w:sz w:val="24"/>
          <w:szCs w:val="24"/>
        </w:rPr>
        <w:t>и метода</w:t>
      </w:r>
      <w:r w:rsidRPr="00B72D9C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</w:p>
    <w:p w:rsidR="00B03820" w:rsidRDefault="00B03820" w:rsidP="00B03820">
      <w:pPr>
        <w:rPr>
          <w:sz w:val="28"/>
        </w:rPr>
      </w:pPr>
    </w:p>
    <w:p w:rsidR="00B03820" w:rsidRPr="003D0AD3" w:rsidRDefault="00B03820" w:rsidP="00B03820">
      <w:pPr>
        <w:spacing w:line="360" w:lineRule="auto"/>
        <w:rPr>
          <w:color w:val="191919"/>
          <w:sz w:val="24"/>
          <w:szCs w:val="24"/>
        </w:rPr>
      </w:pPr>
      <w:r w:rsidRPr="003D0AD3">
        <w:rPr>
          <w:sz w:val="24"/>
          <w:szCs w:val="24"/>
        </w:rPr>
        <w:tab/>
        <w:t xml:space="preserve">Программа является нормативным документом, способствующим сохранению и развитию муниципальных учреждений культуры </w:t>
      </w:r>
      <w:r>
        <w:rPr>
          <w:sz w:val="24"/>
          <w:szCs w:val="24"/>
        </w:rPr>
        <w:t>поселения</w:t>
      </w:r>
      <w:r w:rsidRPr="003D0AD3">
        <w:rPr>
          <w:sz w:val="24"/>
          <w:szCs w:val="24"/>
        </w:rPr>
        <w:t xml:space="preserve">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</w:t>
      </w:r>
      <w:r>
        <w:rPr>
          <w:sz w:val="24"/>
          <w:szCs w:val="24"/>
        </w:rPr>
        <w:t>поселения</w:t>
      </w:r>
      <w:r w:rsidRPr="003D0A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D0AD3">
        <w:rPr>
          <w:color w:val="191919"/>
          <w:sz w:val="24"/>
          <w:szCs w:val="24"/>
        </w:rPr>
        <w:t>Среди основных направлений культурной политики, которую провод</w:t>
      </w:r>
      <w:r>
        <w:rPr>
          <w:color w:val="191919"/>
          <w:sz w:val="24"/>
          <w:szCs w:val="24"/>
        </w:rPr>
        <w:t>ит поселенческий центр культуры</w:t>
      </w:r>
      <w:r w:rsidRPr="003D0AD3">
        <w:rPr>
          <w:color w:val="191919"/>
          <w:sz w:val="24"/>
          <w:szCs w:val="24"/>
        </w:rPr>
        <w:t>:</w:t>
      </w:r>
    </w:p>
    <w:p w:rsidR="00B03820" w:rsidRPr="003D0AD3" w:rsidRDefault="00B03820" w:rsidP="00B03820">
      <w:pPr>
        <w:spacing w:line="360" w:lineRule="auto"/>
        <w:rPr>
          <w:sz w:val="24"/>
          <w:szCs w:val="24"/>
        </w:rPr>
      </w:pPr>
      <w:r w:rsidRPr="003D0AD3">
        <w:rPr>
          <w:sz w:val="24"/>
          <w:szCs w:val="24"/>
        </w:rPr>
        <w:t>- сохранение и развитие культурных традиций;</w:t>
      </w:r>
    </w:p>
    <w:p w:rsidR="00B03820" w:rsidRPr="003D0AD3" w:rsidRDefault="00B03820" w:rsidP="00B03820">
      <w:pPr>
        <w:spacing w:line="360" w:lineRule="auto"/>
        <w:rPr>
          <w:sz w:val="24"/>
          <w:szCs w:val="24"/>
        </w:rPr>
      </w:pPr>
      <w:r w:rsidRPr="003D0AD3">
        <w:rPr>
          <w:sz w:val="24"/>
          <w:szCs w:val="24"/>
        </w:rPr>
        <w:lastRenderedPageBreak/>
        <w:t>- постоянный поиск новых форм и методов  культурно</w:t>
      </w:r>
      <w:r>
        <w:rPr>
          <w:sz w:val="24"/>
          <w:szCs w:val="24"/>
        </w:rPr>
        <w:t xml:space="preserve"> </w:t>
      </w:r>
      <w:proofErr w:type="gramStart"/>
      <w:r w:rsidRPr="003D0AD3">
        <w:rPr>
          <w:sz w:val="24"/>
          <w:szCs w:val="24"/>
        </w:rPr>
        <w:t>-</w:t>
      </w:r>
      <w:proofErr w:type="spellStart"/>
      <w:r w:rsidRPr="003D0AD3">
        <w:rPr>
          <w:sz w:val="24"/>
          <w:szCs w:val="24"/>
        </w:rPr>
        <w:t>д</w:t>
      </w:r>
      <w:proofErr w:type="gramEnd"/>
      <w:r w:rsidRPr="003D0AD3">
        <w:rPr>
          <w:sz w:val="24"/>
          <w:szCs w:val="24"/>
        </w:rPr>
        <w:t>осуговой</w:t>
      </w:r>
      <w:proofErr w:type="spellEnd"/>
      <w:r w:rsidRPr="003D0AD3">
        <w:rPr>
          <w:sz w:val="24"/>
          <w:szCs w:val="24"/>
        </w:rPr>
        <w:t xml:space="preserve"> деятельности;</w:t>
      </w:r>
    </w:p>
    <w:p w:rsidR="00B03820" w:rsidRPr="003D0AD3" w:rsidRDefault="00B03820" w:rsidP="00B03820">
      <w:pPr>
        <w:spacing w:line="360" w:lineRule="auto"/>
        <w:rPr>
          <w:sz w:val="24"/>
          <w:szCs w:val="24"/>
        </w:rPr>
      </w:pPr>
      <w:r w:rsidRPr="003D0AD3">
        <w:rPr>
          <w:sz w:val="24"/>
          <w:szCs w:val="24"/>
        </w:rPr>
        <w:t xml:space="preserve">-  формирование культурной среды </w:t>
      </w:r>
      <w:r>
        <w:rPr>
          <w:sz w:val="24"/>
          <w:szCs w:val="24"/>
        </w:rPr>
        <w:t>поселения</w:t>
      </w:r>
      <w:r w:rsidRPr="003D0AD3">
        <w:rPr>
          <w:sz w:val="24"/>
          <w:szCs w:val="24"/>
        </w:rPr>
        <w:t xml:space="preserve">. </w:t>
      </w:r>
    </w:p>
    <w:p w:rsidR="00B03820" w:rsidRPr="003D0AD3" w:rsidRDefault="00B03820" w:rsidP="00B03820">
      <w:pPr>
        <w:spacing w:before="45" w:after="120" w:line="360" w:lineRule="auto"/>
        <w:ind w:firstLine="708"/>
        <w:rPr>
          <w:color w:val="191919"/>
          <w:sz w:val="24"/>
          <w:szCs w:val="24"/>
        </w:rPr>
      </w:pPr>
      <w:r w:rsidRPr="003D0AD3">
        <w:rPr>
          <w:color w:val="191919"/>
          <w:sz w:val="24"/>
          <w:szCs w:val="24"/>
        </w:rPr>
        <w:t>Вместе с тем, в связи с внедрением</w:t>
      </w:r>
      <w:r>
        <w:rPr>
          <w:color w:val="191919"/>
          <w:sz w:val="24"/>
          <w:szCs w:val="24"/>
        </w:rPr>
        <w:t xml:space="preserve"> Закона</w:t>
      </w:r>
      <w:r w:rsidRPr="003D0AD3">
        <w:rPr>
          <w:color w:val="191919"/>
          <w:sz w:val="24"/>
          <w:szCs w:val="24"/>
        </w:rPr>
        <w:t xml:space="preserve"> № 131- ФЗ «Об общих принципах организации местного самоуправления в РФ» деятельность </w:t>
      </w:r>
      <w:r>
        <w:rPr>
          <w:color w:val="191919"/>
          <w:sz w:val="24"/>
          <w:szCs w:val="24"/>
        </w:rPr>
        <w:t>поселенческого центра</w:t>
      </w:r>
      <w:r w:rsidRPr="003D0AD3">
        <w:rPr>
          <w:color w:val="191919"/>
          <w:sz w:val="24"/>
          <w:szCs w:val="24"/>
        </w:rPr>
        <w:t xml:space="preserve"> культуры направлена на содействие адаптации учреждений культуры   в новых условиях реформирования.</w:t>
      </w:r>
    </w:p>
    <w:p w:rsidR="00B03820" w:rsidRPr="003D0AD3" w:rsidRDefault="00B03820" w:rsidP="00B03820">
      <w:pPr>
        <w:spacing w:before="45" w:after="120" w:line="360" w:lineRule="auto"/>
        <w:rPr>
          <w:sz w:val="24"/>
          <w:szCs w:val="24"/>
        </w:rPr>
      </w:pPr>
      <w:r w:rsidRPr="003D0AD3">
        <w:rPr>
          <w:color w:val="191919"/>
          <w:sz w:val="24"/>
          <w:szCs w:val="24"/>
        </w:rPr>
        <w:t xml:space="preserve">Оптимизация сети </w:t>
      </w:r>
      <w:r>
        <w:rPr>
          <w:color w:val="191919"/>
          <w:sz w:val="24"/>
          <w:szCs w:val="24"/>
        </w:rPr>
        <w:t>позволила сохранить все учреждения культуры</w:t>
      </w:r>
      <w:r w:rsidRPr="003D0AD3">
        <w:rPr>
          <w:color w:val="191919"/>
          <w:sz w:val="24"/>
          <w:szCs w:val="24"/>
        </w:rPr>
        <w:t xml:space="preserve">. </w:t>
      </w:r>
      <w:r w:rsidRPr="003D0AD3">
        <w:rPr>
          <w:sz w:val="24"/>
          <w:szCs w:val="24"/>
        </w:rPr>
        <w:t>На уровне муниципального района сохранено  методическое  руководство и координация в вопросах  организации  культурн</w:t>
      </w:r>
      <w:proofErr w:type="gramStart"/>
      <w:r w:rsidRPr="003D0AD3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D0AD3">
        <w:rPr>
          <w:sz w:val="24"/>
          <w:szCs w:val="24"/>
        </w:rPr>
        <w:t>досуговой</w:t>
      </w:r>
      <w:proofErr w:type="spellEnd"/>
      <w:r w:rsidRPr="003D0AD3">
        <w:rPr>
          <w:sz w:val="24"/>
          <w:szCs w:val="24"/>
        </w:rPr>
        <w:t xml:space="preserve">  деятельности, развития народного творчества. </w:t>
      </w:r>
    </w:p>
    <w:p w:rsidR="00B03820" w:rsidRPr="003D0AD3" w:rsidRDefault="00B03820" w:rsidP="00B03820">
      <w:pPr>
        <w:spacing w:line="360" w:lineRule="auto"/>
        <w:rPr>
          <w:sz w:val="24"/>
          <w:szCs w:val="24"/>
        </w:rPr>
      </w:pPr>
      <w:r w:rsidRPr="003D0AD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</w:t>
      </w:r>
      <w:r w:rsidRPr="003D0AD3">
        <w:rPr>
          <w:sz w:val="24"/>
          <w:szCs w:val="24"/>
        </w:rPr>
        <w:t xml:space="preserve"> функционируют:</w:t>
      </w:r>
    </w:p>
    <w:p w:rsidR="00B03820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D0AD3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Дубовской</w:t>
      </w:r>
      <w:proofErr w:type="spellEnd"/>
      <w:r>
        <w:rPr>
          <w:sz w:val="24"/>
          <w:szCs w:val="24"/>
        </w:rPr>
        <w:t xml:space="preserve"> сельский Дом культуры;</w:t>
      </w:r>
    </w:p>
    <w:p w:rsidR="00B03820" w:rsidRDefault="00B03820" w:rsidP="00B0382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Хворостянский сельский Дом культуры;</w:t>
      </w:r>
    </w:p>
    <w:p w:rsidR="00B03820" w:rsidRPr="00D94A4C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D94A4C">
        <w:rPr>
          <w:sz w:val="24"/>
          <w:szCs w:val="24"/>
        </w:rPr>
        <w:t>Проводимые</w:t>
      </w:r>
      <w:r>
        <w:rPr>
          <w:sz w:val="24"/>
          <w:szCs w:val="24"/>
        </w:rPr>
        <w:t xml:space="preserve"> в учреждение</w:t>
      </w:r>
      <w:r w:rsidRPr="00D94A4C">
        <w:rPr>
          <w:sz w:val="24"/>
          <w:szCs w:val="24"/>
        </w:rPr>
        <w:t xml:space="preserve"> культуры </w:t>
      </w:r>
      <w:r>
        <w:rPr>
          <w:sz w:val="24"/>
          <w:szCs w:val="24"/>
        </w:rPr>
        <w:t>поселения</w:t>
      </w:r>
      <w:r w:rsidRPr="00D94A4C">
        <w:rPr>
          <w:sz w:val="24"/>
          <w:szCs w:val="24"/>
        </w:rPr>
        <w:t xml:space="preserve"> мероприятия, направлены на широкий доступ всех слоёв населения к реализации своих культурных потребностей. Он</w:t>
      </w:r>
      <w:r>
        <w:rPr>
          <w:sz w:val="24"/>
          <w:szCs w:val="24"/>
        </w:rPr>
        <w:t>о</w:t>
      </w:r>
      <w:r w:rsidRPr="00D94A4C">
        <w:rPr>
          <w:sz w:val="24"/>
          <w:szCs w:val="24"/>
        </w:rPr>
        <w:t xml:space="preserve"> стрем</w:t>
      </w:r>
      <w:r>
        <w:rPr>
          <w:sz w:val="24"/>
          <w:szCs w:val="24"/>
        </w:rPr>
        <w:t>и</w:t>
      </w:r>
      <w:r w:rsidRPr="00D94A4C">
        <w:rPr>
          <w:sz w:val="24"/>
          <w:szCs w:val="24"/>
        </w:rPr>
        <w:t>тся расширить сферу культурно-образовательных, познавательных и других видов услуг. Новые условия жизни, новые стандарты диктуют поиск новых технологий, поэтому  учреждени</w:t>
      </w:r>
      <w:r>
        <w:rPr>
          <w:sz w:val="24"/>
          <w:szCs w:val="24"/>
        </w:rPr>
        <w:t>е</w:t>
      </w:r>
      <w:r w:rsidRPr="00D94A4C">
        <w:rPr>
          <w:sz w:val="24"/>
          <w:szCs w:val="24"/>
        </w:rPr>
        <w:t xml:space="preserve"> культуры организовыва</w:t>
      </w:r>
      <w:r>
        <w:rPr>
          <w:sz w:val="24"/>
          <w:szCs w:val="24"/>
        </w:rPr>
        <w:t>е</w:t>
      </w:r>
      <w:r w:rsidRPr="00D94A4C">
        <w:rPr>
          <w:sz w:val="24"/>
          <w:szCs w:val="24"/>
        </w:rPr>
        <w:t xml:space="preserve">т мероприятия с использованием различных форм работы. </w:t>
      </w:r>
    </w:p>
    <w:p w:rsidR="00B03820" w:rsidRPr="00D94A4C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D94A4C">
        <w:rPr>
          <w:sz w:val="24"/>
          <w:szCs w:val="24"/>
        </w:rPr>
        <w:t>По итогам</w:t>
      </w:r>
      <w:r w:rsidR="00E960E8">
        <w:rPr>
          <w:sz w:val="24"/>
          <w:szCs w:val="24"/>
        </w:rPr>
        <w:t xml:space="preserve"> </w:t>
      </w:r>
      <w:r w:rsidRPr="00D94A4C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E960E8">
        <w:rPr>
          <w:sz w:val="24"/>
          <w:szCs w:val="24"/>
        </w:rPr>
        <w:t>2</w:t>
      </w:r>
      <w:r w:rsidR="00296C7B">
        <w:rPr>
          <w:sz w:val="24"/>
          <w:szCs w:val="24"/>
        </w:rPr>
        <w:t xml:space="preserve"> </w:t>
      </w:r>
      <w:r w:rsidRPr="00D94A4C">
        <w:rPr>
          <w:sz w:val="24"/>
          <w:szCs w:val="24"/>
        </w:rPr>
        <w:t xml:space="preserve">года учреждениями клубного типа проведено </w:t>
      </w:r>
      <w:r w:rsidR="00E960E8">
        <w:rPr>
          <w:sz w:val="24"/>
          <w:szCs w:val="24"/>
        </w:rPr>
        <w:t>515</w:t>
      </w:r>
      <w:r w:rsidRPr="00D94A4C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D94A4C">
        <w:rPr>
          <w:sz w:val="24"/>
          <w:szCs w:val="24"/>
        </w:rPr>
        <w:t xml:space="preserve">.  В течение года в </w:t>
      </w:r>
      <w:r>
        <w:rPr>
          <w:sz w:val="24"/>
          <w:szCs w:val="24"/>
        </w:rPr>
        <w:t>поселении</w:t>
      </w:r>
      <w:r w:rsidRPr="00D94A4C">
        <w:rPr>
          <w:sz w:val="24"/>
          <w:szCs w:val="24"/>
        </w:rPr>
        <w:t xml:space="preserve"> работало </w:t>
      </w:r>
      <w:r>
        <w:rPr>
          <w:sz w:val="24"/>
          <w:szCs w:val="24"/>
        </w:rPr>
        <w:t>11</w:t>
      </w:r>
      <w:r w:rsidRPr="00D94A4C">
        <w:rPr>
          <w:sz w:val="24"/>
          <w:szCs w:val="24"/>
        </w:rPr>
        <w:t xml:space="preserve"> клубных формирований,  в которых занимались </w:t>
      </w:r>
      <w:r w:rsidR="00E960E8">
        <w:rPr>
          <w:sz w:val="24"/>
          <w:szCs w:val="24"/>
        </w:rPr>
        <w:t xml:space="preserve">166 </w:t>
      </w:r>
      <w:r w:rsidRPr="00D94A4C">
        <w:rPr>
          <w:sz w:val="24"/>
          <w:szCs w:val="24"/>
        </w:rPr>
        <w:t xml:space="preserve">жителей </w:t>
      </w:r>
      <w:r>
        <w:rPr>
          <w:sz w:val="24"/>
          <w:szCs w:val="24"/>
        </w:rPr>
        <w:t>поселения</w:t>
      </w:r>
      <w:r w:rsidRPr="00D94A4C">
        <w:rPr>
          <w:sz w:val="24"/>
          <w:szCs w:val="24"/>
        </w:rPr>
        <w:t xml:space="preserve">. Коллективы художественной самодеятельности, любительские объединения  принимали участие в районных  смотрах, конкурсах, фестивалях. </w:t>
      </w:r>
    </w:p>
    <w:p w:rsidR="00B03820" w:rsidRPr="00D94A4C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D94A4C">
        <w:rPr>
          <w:sz w:val="24"/>
          <w:szCs w:val="24"/>
        </w:rPr>
        <w:t xml:space="preserve"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 финансовые трудности ощутимо отразились на организационных основах  и условиях </w:t>
      </w:r>
      <w:r>
        <w:rPr>
          <w:sz w:val="24"/>
          <w:szCs w:val="24"/>
        </w:rPr>
        <w:t>проведения этих мероприятий</w:t>
      </w:r>
      <w:r w:rsidRPr="00D94A4C">
        <w:rPr>
          <w:sz w:val="24"/>
          <w:szCs w:val="24"/>
        </w:rPr>
        <w:t xml:space="preserve">. </w:t>
      </w:r>
    </w:p>
    <w:p w:rsidR="00B03820" w:rsidRPr="00102AD0" w:rsidRDefault="00B03820" w:rsidP="00B03820">
      <w:pPr>
        <w:spacing w:line="360" w:lineRule="auto"/>
        <w:rPr>
          <w:sz w:val="24"/>
          <w:szCs w:val="24"/>
        </w:rPr>
      </w:pPr>
      <w:r w:rsidRPr="00102AD0">
        <w:rPr>
          <w:sz w:val="24"/>
          <w:szCs w:val="24"/>
        </w:rPr>
        <w:t>Многие учреждения отстают от требований современности и становятся все менее привлекательными для населения, особенно молодежи.</w:t>
      </w:r>
      <w:r>
        <w:rPr>
          <w:sz w:val="24"/>
          <w:szCs w:val="24"/>
        </w:rPr>
        <w:t xml:space="preserve"> </w:t>
      </w:r>
      <w:r w:rsidRPr="00102AD0">
        <w:rPr>
          <w:sz w:val="24"/>
          <w:szCs w:val="24"/>
        </w:rPr>
        <w:t>Мероприятия Программы предусматривают решение проблем по следующим направлениям:</w:t>
      </w:r>
    </w:p>
    <w:p w:rsidR="00B03820" w:rsidRPr="00102AD0" w:rsidRDefault="00B03820" w:rsidP="00B03820">
      <w:pPr>
        <w:spacing w:line="360" w:lineRule="auto"/>
        <w:rPr>
          <w:sz w:val="24"/>
          <w:szCs w:val="24"/>
        </w:rPr>
      </w:pPr>
      <w:r w:rsidRPr="00102AD0">
        <w:rPr>
          <w:sz w:val="24"/>
          <w:szCs w:val="24"/>
        </w:rPr>
        <w:t>- приобщение молодежи к духовным и культурным ценностям отечественной культуры;</w:t>
      </w:r>
    </w:p>
    <w:p w:rsidR="00B03820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102AD0">
        <w:rPr>
          <w:sz w:val="24"/>
          <w:szCs w:val="24"/>
        </w:rPr>
        <w:t xml:space="preserve"> - поддержка лучших традиционных и новых форм </w:t>
      </w:r>
      <w:proofErr w:type="spellStart"/>
      <w:r w:rsidRPr="00102AD0">
        <w:rPr>
          <w:sz w:val="24"/>
          <w:szCs w:val="24"/>
        </w:rPr>
        <w:t>культурно-досуговой</w:t>
      </w:r>
      <w:proofErr w:type="spellEnd"/>
      <w:r w:rsidRPr="00102AD0">
        <w:rPr>
          <w:sz w:val="24"/>
          <w:szCs w:val="24"/>
        </w:rPr>
        <w:t xml:space="preserve"> деятельности.</w:t>
      </w:r>
    </w:p>
    <w:p w:rsidR="00B03820" w:rsidRPr="0004307D" w:rsidRDefault="00B03820" w:rsidP="00B03820">
      <w:pPr>
        <w:spacing w:line="360" w:lineRule="auto"/>
        <w:ind w:firstLine="708"/>
        <w:rPr>
          <w:bCs/>
          <w:sz w:val="24"/>
          <w:szCs w:val="24"/>
        </w:rPr>
      </w:pPr>
      <w:r w:rsidRPr="0004307D">
        <w:rPr>
          <w:sz w:val="24"/>
          <w:szCs w:val="24"/>
        </w:rPr>
        <w:t>Материально-техническая база учреждени</w:t>
      </w:r>
      <w:r>
        <w:rPr>
          <w:sz w:val="24"/>
          <w:szCs w:val="24"/>
        </w:rPr>
        <w:t>я</w:t>
      </w:r>
      <w:r w:rsidRPr="0004307D">
        <w:rPr>
          <w:sz w:val="24"/>
          <w:szCs w:val="24"/>
        </w:rPr>
        <w:t xml:space="preserve"> культуры отстает от требований современности и остро нуждается в укреплении и совершенствовании.</w:t>
      </w:r>
      <w:r>
        <w:t xml:space="preserve"> </w:t>
      </w:r>
      <w:r w:rsidRPr="0004307D">
        <w:rPr>
          <w:sz w:val="24"/>
          <w:szCs w:val="24"/>
        </w:rPr>
        <w:t xml:space="preserve"> </w:t>
      </w:r>
      <w:r w:rsidRPr="0004307D">
        <w:rPr>
          <w:bCs/>
          <w:sz w:val="24"/>
          <w:szCs w:val="24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04307D">
        <w:rPr>
          <w:sz w:val="24"/>
          <w:szCs w:val="24"/>
        </w:rPr>
        <w:t>В то же время возможность увеличения собственных доходов учреждени</w:t>
      </w:r>
      <w:r>
        <w:rPr>
          <w:sz w:val="24"/>
          <w:szCs w:val="24"/>
        </w:rPr>
        <w:t>я</w:t>
      </w:r>
      <w:r w:rsidRPr="0004307D">
        <w:rPr>
          <w:sz w:val="24"/>
          <w:szCs w:val="24"/>
        </w:rPr>
        <w:t xml:space="preserve">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</w:t>
      </w:r>
      <w:r w:rsidRPr="0004307D">
        <w:rPr>
          <w:sz w:val="24"/>
          <w:szCs w:val="24"/>
        </w:rPr>
        <w:lastRenderedPageBreak/>
        <w:t>между культурными потребностями населения и возможностями их удовлетворения.</w:t>
      </w:r>
    </w:p>
    <w:p w:rsidR="00B03820" w:rsidRPr="001F314E" w:rsidRDefault="00B03820" w:rsidP="00B038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1F314E">
        <w:rPr>
          <w:sz w:val="24"/>
          <w:szCs w:val="24"/>
        </w:rPr>
        <w:t>адров</w:t>
      </w:r>
      <w:r>
        <w:rPr>
          <w:sz w:val="24"/>
          <w:szCs w:val="24"/>
        </w:rPr>
        <w:t>ый</w:t>
      </w:r>
      <w:r w:rsidRPr="001F314E">
        <w:rPr>
          <w:sz w:val="24"/>
          <w:szCs w:val="24"/>
        </w:rPr>
        <w:t xml:space="preserve"> потенциал учреждени</w:t>
      </w:r>
      <w:r>
        <w:rPr>
          <w:sz w:val="24"/>
          <w:szCs w:val="24"/>
        </w:rPr>
        <w:t>я</w:t>
      </w:r>
      <w:r w:rsidRPr="001F314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составляют </w:t>
      </w:r>
      <w:r w:rsidRPr="001F314E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50 </w:t>
      </w:r>
      <w:r w:rsidRPr="001F314E">
        <w:rPr>
          <w:sz w:val="24"/>
          <w:szCs w:val="24"/>
        </w:rPr>
        <w:t>%</w:t>
      </w:r>
      <w:r>
        <w:rPr>
          <w:sz w:val="24"/>
          <w:szCs w:val="24"/>
        </w:rPr>
        <w:t xml:space="preserve"> специалистов с</w:t>
      </w:r>
      <w:r w:rsidRPr="001F314E">
        <w:rPr>
          <w:sz w:val="24"/>
          <w:szCs w:val="24"/>
        </w:rPr>
        <w:t xml:space="preserve"> высш</w:t>
      </w:r>
      <w:r>
        <w:rPr>
          <w:sz w:val="24"/>
          <w:szCs w:val="24"/>
        </w:rPr>
        <w:t>им</w:t>
      </w:r>
      <w:r w:rsidRPr="001F314E">
        <w:rPr>
          <w:sz w:val="24"/>
          <w:szCs w:val="24"/>
        </w:rPr>
        <w:t xml:space="preserve">  профессиональн</w:t>
      </w:r>
      <w:r>
        <w:rPr>
          <w:sz w:val="24"/>
          <w:szCs w:val="24"/>
        </w:rPr>
        <w:t>ым</w:t>
      </w:r>
      <w:r w:rsidRPr="001F314E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>м</w:t>
      </w:r>
      <w:r w:rsidRPr="001F314E">
        <w:rPr>
          <w:sz w:val="24"/>
          <w:szCs w:val="24"/>
        </w:rPr>
        <w:t xml:space="preserve">, </w:t>
      </w:r>
      <w:r>
        <w:rPr>
          <w:sz w:val="24"/>
          <w:szCs w:val="24"/>
        </w:rPr>
        <w:t>50</w:t>
      </w:r>
      <w:r w:rsidRPr="001F314E">
        <w:rPr>
          <w:sz w:val="24"/>
          <w:szCs w:val="24"/>
        </w:rPr>
        <w:t xml:space="preserve"> % - средне</w:t>
      </w:r>
      <w:r>
        <w:rPr>
          <w:sz w:val="24"/>
          <w:szCs w:val="24"/>
        </w:rPr>
        <w:t xml:space="preserve"> –</w:t>
      </w:r>
      <w:r w:rsidRPr="001F314E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ым образованием</w:t>
      </w:r>
      <w:r w:rsidRPr="001F314E">
        <w:rPr>
          <w:sz w:val="24"/>
          <w:szCs w:val="24"/>
        </w:rPr>
        <w:t xml:space="preserve">. </w:t>
      </w:r>
    </w:p>
    <w:p w:rsidR="00B03820" w:rsidRPr="001F314E" w:rsidRDefault="00B03820" w:rsidP="00B03820">
      <w:pPr>
        <w:spacing w:line="360" w:lineRule="auto"/>
        <w:ind w:firstLine="708"/>
        <w:rPr>
          <w:bCs/>
          <w:sz w:val="24"/>
          <w:szCs w:val="24"/>
        </w:rPr>
      </w:pPr>
      <w:r w:rsidRPr="001F314E">
        <w:rPr>
          <w:sz w:val="24"/>
          <w:szCs w:val="24"/>
        </w:rPr>
        <w:t xml:space="preserve"> Специалисты </w:t>
      </w:r>
      <w:r w:rsidR="00517C30">
        <w:rPr>
          <w:sz w:val="24"/>
          <w:szCs w:val="24"/>
        </w:rPr>
        <w:t>муниципального бюджетного учреждения культуры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Дубовской</w:t>
      </w:r>
      <w:proofErr w:type="spellEnd"/>
      <w:r>
        <w:rPr>
          <w:sz w:val="24"/>
          <w:szCs w:val="24"/>
        </w:rPr>
        <w:t xml:space="preserve"> поселенческий центр культуры»</w:t>
      </w:r>
      <w:r w:rsidRPr="001F314E">
        <w:rPr>
          <w:sz w:val="24"/>
          <w:szCs w:val="24"/>
        </w:rPr>
        <w:t xml:space="preserve"> принимают участие в районных семинарах-практикумах, творческих лабораториях и совещаниях. Для вновь принятых работников проводятся стажировки, дни консультаций. </w:t>
      </w:r>
    </w:p>
    <w:p w:rsidR="00B03820" w:rsidRDefault="00B03820" w:rsidP="00B03820">
      <w:pPr>
        <w:spacing w:line="360" w:lineRule="auto"/>
        <w:rPr>
          <w:sz w:val="24"/>
          <w:szCs w:val="24"/>
        </w:rPr>
      </w:pPr>
      <w:r w:rsidRPr="00961EF4">
        <w:rPr>
          <w:sz w:val="24"/>
          <w:szCs w:val="24"/>
        </w:rPr>
        <w:t xml:space="preserve">В условиях продолжающегося процесса реформирования экономики, сфера культуры, как ни какая другая   испытывает острую нехватку финансирования, уровень которого остается по-прежнему низким. </w:t>
      </w:r>
      <w:r>
        <w:rPr>
          <w:sz w:val="24"/>
          <w:szCs w:val="24"/>
        </w:rPr>
        <w:t xml:space="preserve">Реформы системы управления привели к перераспределению расходных полномочий в сфере культуры, где одним из негативных последствий стало </w:t>
      </w:r>
      <w:proofErr w:type="spellStart"/>
      <w:r>
        <w:rPr>
          <w:sz w:val="24"/>
          <w:szCs w:val="24"/>
        </w:rPr>
        <w:t>неурегулированность</w:t>
      </w:r>
      <w:proofErr w:type="spellEnd"/>
      <w:r>
        <w:rPr>
          <w:sz w:val="24"/>
          <w:szCs w:val="24"/>
        </w:rPr>
        <w:t xml:space="preserve"> вопросов ресурсного </w:t>
      </w:r>
      <w:proofErr w:type="gramStart"/>
      <w:r>
        <w:rPr>
          <w:sz w:val="24"/>
          <w:szCs w:val="24"/>
        </w:rPr>
        <w:t>обеспечения процесса предоставления услуг культуры</w:t>
      </w:r>
      <w:proofErr w:type="gramEnd"/>
      <w:r>
        <w:rPr>
          <w:sz w:val="24"/>
          <w:szCs w:val="24"/>
        </w:rPr>
        <w:t xml:space="preserve">. </w:t>
      </w:r>
    </w:p>
    <w:p w:rsidR="00B03820" w:rsidRPr="00961EF4" w:rsidRDefault="00B03820" w:rsidP="00B03820">
      <w:pPr>
        <w:spacing w:line="360" w:lineRule="auto"/>
        <w:rPr>
          <w:sz w:val="24"/>
          <w:szCs w:val="24"/>
        </w:rPr>
      </w:pPr>
      <w:r w:rsidRPr="00961EF4">
        <w:rPr>
          <w:sz w:val="24"/>
          <w:szCs w:val="24"/>
        </w:rPr>
        <w:t xml:space="preserve">Таким образом, накопленный потенциал культуры </w:t>
      </w:r>
      <w:r>
        <w:rPr>
          <w:sz w:val="24"/>
          <w:szCs w:val="24"/>
        </w:rPr>
        <w:t>поселения</w:t>
      </w:r>
      <w:r w:rsidRPr="00961EF4">
        <w:rPr>
          <w:sz w:val="24"/>
          <w:szCs w:val="24"/>
        </w:rPr>
        <w:t xml:space="preserve"> требует преобразований, </w:t>
      </w:r>
      <w:r>
        <w:rPr>
          <w:sz w:val="24"/>
          <w:szCs w:val="24"/>
        </w:rPr>
        <w:t xml:space="preserve">на </w:t>
      </w:r>
      <w:r w:rsidRPr="00961EF4">
        <w:rPr>
          <w:sz w:val="24"/>
          <w:szCs w:val="24"/>
        </w:rPr>
        <w:t>осуществление которых и направлена Программа.</w:t>
      </w:r>
    </w:p>
    <w:p w:rsidR="00B03820" w:rsidRDefault="00B03820" w:rsidP="00B03820">
      <w:r>
        <w:t xml:space="preserve"> </w:t>
      </w:r>
    </w:p>
    <w:p w:rsidR="00B03820" w:rsidRPr="00FB370A" w:rsidRDefault="00B03820" w:rsidP="00B03820">
      <w:pPr>
        <w:pStyle w:val="1"/>
        <w:rPr>
          <w:sz w:val="24"/>
        </w:rPr>
      </w:pPr>
      <w:bookmarkStart w:id="3" w:name="sub_1002"/>
      <w:r>
        <w:rPr>
          <w:sz w:val="24"/>
        </w:rPr>
        <w:t>3.</w:t>
      </w:r>
      <w:r w:rsidRPr="00FB370A">
        <w:rPr>
          <w:sz w:val="24"/>
        </w:rPr>
        <w:t xml:space="preserve"> Основные цели и задачи программы</w:t>
      </w:r>
    </w:p>
    <w:bookmarkEnd w:id="3"/>
    <w:p w:rsidR="00B03820" w:rsidRDefault="00B03820" w:rsidP="00B03820">
      <w:r>
        <w:t xml:space="preserve"> 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 xml:space="preserve"> Программа ориентирована на достижение долгосрочных целей культурной политики </w:t>
      </w:r>
      <w:r>
        <w:rPr>
          <w:sz w:val="24"/>
          <w:szCs w:val="24"/>
        </w:rPr>
        <w:t>поселения</w:t>
      </w:r>
      <w:r w:rsidRPr="00FB370A">
        <w:rPr>
          <w:sz w:val="24"/>
          <w:szCs w:val="24"/>
        </w:rPr>
        <w:t xml:space="preserve"> - 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 xml:space="preserve">- сохранение и развитие  культурного потенциала населения </w:t>
      </w:r>
      <w:r>
        <w:rPr>
          <w:sz w:val="24"/>
          <w:szCs w:val="24"/>
        </w:rPr>
        <w:t>поселения</w:t>
      </w:r>
      <w:r w:rsidRPr="00FB370A">
        <w:rPr>
          <w:sz w:val="24"/>
          <w:szCs w:val="24"/>
        </w:rPr>
        <w:t xml:space="preserve">; 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>- формирование единого культурного пространства, создание условий для обеспечения доступа различных групп граждан к культурным ценностям и информационным ресурсам;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B03820" w:rsidRPr="00FB370A" w:rsidRDefault="00B03820" w:rsidP="00B038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70A">
        <w:rPr>
          <w:rFonts w:ascii="Times New Roman" w:hAnsi="Times New Roman" w:cs="Times New Roman"/>
          <w:sz w:val="24"/>
          <w:szCs w:val="24"/>
        </w:rPr>
        <w:t xml:space="preserve">-создание условий для адаптации деятельности учреждений культуры к современным условиям экономического развития; </w:t>
      </w:r>
    </w:p>
    <w:p w:rsidR="00B03820" w:rsidRPr="00FB370A" w:rsidRDefault="00B03820" w:rsidP="00B038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70A">
        <w:rPr>
          <w:rFonts w:ascii="Times New Roman" w:hAnsi="Times New Roman" w:cs="Times New Roman"/>
          <w:sz w:val="24"/>
          <w:szCs w:val="24"/>
        </w:rPr>
        <w:t xml:space="preserve">-поддержка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B370A">
        <w:rPr>
          <w:rFonts w:ascii="Times New Roman" w:hAnsi="Times New Roman" w:cs="Times New Roman"/>
          <w:sz w:val="24"/>
          <w:szCs w:val="24"/>
        </w:rPr>
        <w:t>;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>-приведение учреждени</w:t>
      </w:r>
      <w:r>
        <w:rPr>
          <w:sz w:val="24"/>
          <w:szCs w:val="24"/>
        </w:rPr>
        <w:t>я</w:t>
      </w:r>
      <w:r w:rsidRPr="00FB370A">
        <w:rPr>
          <w:sz w:val="24"/>
          <w:szCs w:val="24"/>
        </w:rPr>
        <w:t xml:space="preserve"> культуры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 xml:space="preserve">-обеспечение единого культурно-информационного пространства и повышение доступности культурных благ для населения </w:t>
      </w:r>
      <w:r>
        <w:rPr>
          <w:sz w:val="24"/>
          <w:szCs w:val="24"/>
        </w:rPr>
        <w:t>поселения</w:t>
      </w:r>
      <w:r w:rsidRPr="00FB370A">
        <w:rPr>
          <w:sz w:val="24"/>
          <w:szCs w:val="24"/>
        </w:rPr>
        <w:t>;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>-поддержка творчески од</w:t>
      </w:r>
      <w:r>
        <w:rPr>
          <w:sz w:val="24"/>
          <w:szCs w:val="24"/>
        </w:rPr>
        <w:t>арённых детей и молодёжи поселения.</w:t>
      </w:r>
    </w:p>
    <w:p w:rsidR="00B03820" w:rsidRDefault="00B03820" w:rsidP="00B03820">
      <w:pPr>
        <w:spacing w:line="360" w:lineRule="auto"/>
        <w:rPr>
          <w:sz w:val="24"/>
          <w:szCs w:val="24"/>
        </w:rPr>
      </w:pPr>
      <w:r w:rsidRPr="00FB370A">
        <w:rPr>
          <w:sz w:val="24"/>
          <w:szCs w:val="24"/>
        </w:rPr>
        <w:t>Программа охватывает все сферы деятельности  культуры.</w:t>
      </w:r>
    </w:p>
    <w:p w:rsidR="00B03820" w:rsidRPr="00FB370A" w:rsidRDefault="00B03820" w:rsidP="00B03820">
      <w:pPr>
        <w:spacing w:line="360" w:lineRule="auto"/>
        <w:rPr>
          <w:sz w:val="24"/>
          <w:szCs w:val="24"/>
        </w:rPr>
      </w:pPr>
    </w:p>
    <w:p w:rsidR="00B03820" w:rsidRDefault="00B03820" w:rsidP="00B03820">
      <w:pPr>
        <w:pStyle w:val="1"/>
        <w:rPr>
          <w:sz w:val="24"/>
        </w:rPr>
      </w:pPr>
      <w:r w:rsidRPr="00FB370A">
        <w:rPr>
          <w:sz w:val="24"/>
        </w:rPr>
        <w:t>4. Ресурсное обеспечение программы</w:t>
      </w:r>
    </w:p>
    <w:p w:rsidR="00B03820" w:rsidRPr="00253BB3" w:rsidRDefault="00B03820" w:rsidP="00B03820"/>
    <w:p w:rsidR="00B03820" w:rsidRDefault="00B03820" w:rsidP="00B03820">
      <w:pPr>
        <w:spacing w:line="360" w:lineRule="auto"/>
        <w:ind w:firstLine="708"/>
        <w:rPr>
          <w:sz w:val="24"/>
          <w:szCs w:val="24"/>
        </w:rPr>
      </w:pPr>
      <w:bookmarkStart w:id="4" w:name="sub_10034"/>
      <w:r w:rsidRPr="00DB470C">
        <w:rPr>
          <w:sz w:val="24"/>
          <w:szCs w:val="24"/>
        </w:rPr>
        <w:t xml:space="preserve">Основным источником финансирования являются средства </w:t>
      </w:r>
      <w:r>
        <w:rPr>
          <w:sz w:val="24"/>
          <w:szCs w:val="24"/>
        </w:rPr>
        <w:t>местного</w:t>
      </w:r>
      <w:r w:rsidRPr="00DB470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="00310EA6">
        <w:rPr>
          <w:sz w:val="24"/>
          <w:szCs w:val="24"/>
        </w:rPr>
        <w:t xml:space="preserve">сельского </w:t>
      </w:r>
      <w:r w:rsidR="00310EA6">
        <w:rPr>
          <w:sz w:val="24"/>
          <w:szCs w:val="24"/>
        </w:rPr>
        <w:lastRenderedPageBreak/>
        <w:t xml:space="preserve">поселения. </w:t>
      </w:r>
      <w:r w:rsidRPr="00DB470C">
        <w:rPr>
          <w:sz w:val="24"/>
          <w:szCs w:val="24"/>
        </w:rPr>
        <w:t xml:space="preserve">Общий объем бюджетного финансирования </w:t>
      </w:r>
      <w:proofErr w:type="spellStart"/>
      <w:r w:rsidRPr="00DB470C">
        <w:rPr>
          <w:sz w:val="24"/>
          <w:szCs w:val="24"/>
        </w:rPr>
        <w:t>прогнозно</w:t>
      </w:r>
      <w:proofErr w:type="spellEnd"/>
      <w:r w:rsidRPr="00DB470C">
        <w:rPr>
          <w:sz w:val="24"/>
          <w:szCs w:val="24"/>
        </w:rPr>
        <w:t xml:space="preserve"> составит </w:t>
      </w:r>
      <w:r w:rsidR="00E960E8">
        <w:rPr>
          <w:sz w:val="24"/>
          <w:szCs w:val="24"/>
        </w:rPr>
        <w:t>5173,8</w:t>
      </w:r>
      <w:r w:rsidRPr="00DB470C">
        <w:rPr>
          <w:sz w:val="24"/>
          <w:szCs w:val="24"/>
        </w:rPr>
        <w:t xml:space="preserve"> тыс. руб., в том числе по годам:</w:t>
      </w:r>
      <w:r>
        <w:rPr>
          <w:sz w:val="24"/>
          <w:szCs w:val="24"/>
        </w:rPr>
        <w:t xml:space="preserve"> </w:t>
      </w:r>
      <w:r w:rsidRPr="00DB470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E960E8">
        <w:rPr>
          <w:sz w:val="24"/>
          <w:szCs w:val="24"/>
        </w:rPr>
        <w:t>3</w:t>
      </w:r>
      <w:r w:rsidRPr="00DB470C">
        <w:rPr>
          <w:sz w:val="24"/>
          <w:szCs w:val="24"/>
        </w:rPr>
        <w:t xml:space="preserve"> г. –  </w:t>
      </w:r>
      <w:r w:rsidR="00E960E8">
        <w:rPr>
          <w:sz w:val="24"/>
          <w:szCs w:val="24"/>
        </w:rPr>
        <w:t>1333,4</w:t>
      </w:r>
      <w:r w:rsidRPr="00DB470C">
        <w:rPr>
          <w:sz w:val="24"/>
          <w:szCs w:val="24"/>
        </w:rPr>
        <w:t xml:space="preserve">  тыс. руб.,</w:t>
      </w:r>
      <w:r>
        <w:rPr>
          <w:sz w:val="24"/>
          <w:szCs w:val="24"/>
        </w:rPr>
        <w:t xml:space="preserve"> </w:t>
      </w:r>
      <w:r w:rsidRPr="00DB470C">
        <w:rPr>
          <w:sz w:val="24"/>
          <w:szCs w:val="24"/>
        </w:rPr>
        <w:t>201</w:t>
      </w:r>
      <w:r w:rsidR="00E960E8">
        <w:rPr>
          <w:sz w:val="24"/>
          <w:szCs w:val="24"/>
        </w:rPr>
        <w:t>4</w:t>
      </w:r>
      <w:r w:rsidRPr="00DB470C">
        <w:rPr>
          <w:sz w:val="24"/>
          <w:szCs w:val="24"/>
        </w:rPr>
        <w:t xml:space="preserve"> г. –</w:t>
      </w:r>
      <w:r>
        <w:rPr>
          <w:sz w:val="24"/>
          <w:szCs w:val="24"/>
        </w:rPr>
        <w:t xml:space="preserve"> </w:t>
      </w:r>
      <w:r w:rsidR="00E960E8">
        <w:rPr>
          <w:sz w:val="24"/>
          <w:szCs w:val="24"/>
        </w:rPr>
        <w:t>1920,2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 </w:t>
      </w:r>
      <w:r w:rsidRPr="00DB470C">
        <w:rPr>
          <w:sz w:val="24"/>
          <w:szCs w:val="24"/>
        </w:rPr>
        <w:t>201</w:t>
      </w:r>
      <w:r w:rsidR="00E960E8">
        <w:rPr>
          <w:sz w:val="24"/>
          <w:szCs w:val="24"/>
        </w:rPr>
        <w:t>5</w:t>
      </w:r>
      <w:r w:rsidRPr="00DB470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- </w:t>
      </w:r>
      <w:r w:rsidR="00932240">
        <w:rPr>
          <w:sz w:val="24"/>
          <w:szCs w:val="24"/>
        </w:rPr>
        <w:t>1920,2</w:t>
      </w:r>
      <w:r>
        <w:rPr>
          <w:sz w:val="24"/>
          <w:szCs w:val="24"/>
        </w:rPr>
        <w:t xml:space="preserve"> тыс.руб..</w:t>
      </w:r>
    </w:p>
    <w:p w:rsidR="00B03820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DB470C">
        <w:rPr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</w:t>
      </w:r>
      <w:r>
        <w:rPr>
          <w:sz w:val="24"/>
          <w:szCs w:val="24"/>
        </w:rPr>
        <w:t>местного</w:t>
      </w:r>
      <w:r w:rsidRPr="00DB470C">
        <w:rPr>
          <w:sz w:val="24"/>
          <w:szCs w:val="24"/>
        </w:rPr>
        <w:t xml:space="preserve"> бюджета и при формировании бюджета на очередной финансовый год.</w:t>
      </w:r>
    </w:p>
    <w:p w:rsidR="00B03820" w:rsidRPr="00FB370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FB370A">
        <w:rPr>
          <w:sz w:val="24"/>
          <w:szCs w:val="24"/>
        </w:rPr>
        <w:t xml:space="preserve"> Финансирование мероприятий Программы осуществляется через </w:t>
      </w:r>
      <w:r w:rsidR="00310EA6">
        <w:rPr>
          <w:sz w:val="24"/>
          <w:szCs w:val="24"/>
        </w:rPr>
        <w:t xml:space="preserve">администрацию сельского поселения </w:t>
      </w:r>
      <w:proofErr w:type="spellStart"/>
      <w:r w:rsidR="00310EA6">
        <w:rPr>
          <w:sz w:val="24"/>
          <w:szCs w:val="24"/>
        </w:rPr>
        <w:t>Дубовской</w:t>
      </w:r>
      <w:proofErr w:type="spellEnd"/>
      <w:r w:rsidR="00310EA6">
        <w:rPr>
          <w:sz w:val="24"/>
          <w:szCs w:val="24"/>
        </w:rPr>
        <w:t xml:space="preserve"> сельсовет</w:t>
      </w:r>
      <w:r w:rsidRPr="00FB370A">
        <w:rPr>
          <w:sz w:val="24"/>
          <w:szCs w:val="24"/>
        </w:rPr>
        <w:t xml:space="preserve">. </w:t>
      </w:r>
      <w:r w:rsidR="00310EA6">
        <w:rPr>
          <w:sz w:val="24"/>
          <w:szCs w:val="24"/>
        </w:rPr>
        <w:t xml:space="preserve">Администрация сельского поселения </w:t>
      </w:r>
      <w:proofErr w:type="spellStart"/>
      <w:r w:rsidR="00310EA6">
        <w:rPr>
          <w:sz w:val="24"/>
          <w:szCs w:val="24"/>
        </w:rPr>
        <w:t>Дубовской</w:t>
      </w:r>
      <w:proofErr w:type="spellEnd"/>
      <w:r w:rsidR="00310EA6">
        <w:rPr>
          <w:sz w:val="24"/>
          <w:szCs w:val="24"/>
        </w:rPr>
        <w:t xml:space="preserve"> сельсовет </w:t>
      </w:r>
      <w:r w:rsidRPr="00FB370A">
        <w:rPr>
          <w:sz w:val="24"/>
          <w:szCs w:val="24"/>
        </w:rPr>
        <w:t xml:space="preserve">содействует своевременному и полному обеспечению программных мероприятий финансовыми ресурсами в пределах установленного </w:t>
      </w:r>
      <w:r>
        <w:rPr>
          <w:sz w:val="24"/>
          <w:szCs w:val="24"/>
        </w:rPr>
        <w:t>местного</w:t>
      </w:r>
      <w:r w:rsidRPr="00FB370A">
        <w:rPr>
          <w:sz w:val="24"/>
          <w:szCs w:val="24"/>
        </w:rPr>
        <w:t xml:space="preserve"> бюджетного финансирования</w:t>
      </w:r>
      <w:r w:rsidR="00310EA6">
        <w:rPr>
          <w:sz w:val="24"/>
          <w:szCs w:val="24"/>
        </w:rPr>
        <w:t>,</w:t>
      </w:r>
      <w:r w:rsidRPr="00FB370A">
        <w:rPr>
          <w:sz w:val="24"/>
          <w:szCs w:val="24"/>
        </w:rPr>
        <w:t xml:space="preserve"> контролирует использование финансовых сре</w:t>
      </w:r>
      <w:proofErr w:type="gramStart"/>
      <w:r w:rsidRPr="00FB370A">
        <w:rPr>
          <w:sz w:val="24"/>
          <w:szCs w:val="24"/>
        </w:rPr>
        <w:t>дств стр</w:t>
      </w:r>
      <w:proofErr w:type="gramEnd"/>
      <w:r w:rsidRPr="00FB370A">
        <w:rPr>
          <w:sz w:val="24"/>
          <w:szCs w:val="24"/>
        </w:rPr>
        <w:t>ого по целевому назначению.</w:t>
      </w:r>
    </w:p>
    <w:bookmarkEnd w:id="4"/>
    <w:p w:rsidR="00B03820" w:rsidRDefault="00B03820" w:rsidP="00B03820">
      <w:pPr>
        <w:jc w:val="center"/>
        <w:rPr>
          <w:b/>
          <w:sz w:val="24"/>
          <w:szCs w:val="24"/>
        </w:rPr>
      </w:pPr>
      <w:r w:rsidRPr="00313A1A">
        <w:rPr>
          <w:b/>
          <w:sz w:val="24"/>
          <w:szCs w:val="24"/>
        </w:rPr>
        <w:t xml:space="preserve">5. Механизм реализации программы </w:t>
      </w:r>
    </w:p>
    <w:p w:rsidR="00B03820" w:rsidRPr="00313A1A" w:rsidRDefault="00B03820" w:rsidP="00B03820">
      <w:pPr>
        <w:jc w:val="center"/>
        <w:rPr>
          <w:b/>
          <w:sz w:val="24"/>
          <w:szCs w:val="24"/>
        </w:rPr>
      </w:pPr>
    </w:p>
    <w:p w:rsidR="00B03820" w:rsidRPr="00313A1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>Исполнителями мероприятий программы явля</w:t>
      </w:r>
      <w:r>
        <w:rPr>
          <w:sz w:val="24"/>
          <w:szCs w:val="24"/>
        </w:rPr>
        <w:t>е</w:t>
      </w:r>
      <w:r w:rsidRPr="00313A1A">
        <w:rPr>
          <w:sz w:val="24"/>
          <w:szCs w:val="24"/>
        </w:rPr>
        <w:t xml:space="preserve">тся </w:t>
      </w:r>
      <w:r w:rsidR="00682372">
        <w:rPr>
          <w:sz w:val="24"/>
          <w:szCs w:val="24"/>
        </w:rPr>
        <w:t xml:space="preserve">администрация сельского поселения </w:t>
      </w:r>
      <w:proofErr w:type="spellStart"/>
      <w:r w:rsidR="00682372">
        <w:rPr>
          <w:sz w:val="24"/>
          <w:szCs w:val="24"/>
        </w:rPr>
        <w:t>Дубовской</w:t>
      </w:r>
      <w:proofErr w:type="spellEnd"/>
      <w:r w:rsidR="00682372">
        <w:rPr>
          <w:sz w:val="24"/>
          <w:szCs w:val="24"/>
        </w:rPr>
        <w:t xml:space="preserve"> сельсовет </w:t>
      </w:r>
      <w:proofErr w:type="spellStart"/>
      <w:r w:rsidR="00682372">
        <w:rPr>
          <w:sz w:val="24"/>
          <w:szCs w:val="24"/>
        </w:rPr>
        <w:t>Добринского</w:t>
      </w:r>
      <w:proofErr w:type="spellEnd"/>
      <w:r w:rsidR="00682372">
        <w:rPr>
          <w:sz w:val="24"/>
          <w:szCs w:val="24"/>
        </w:rPr>
        <w:t xml:space="preserve"> муниципального района Липецкой области Российской Федерации</w:t>
      </w:r>
      <w:r>
        <w:rPr>
          <w:sz w:val="24"/>
          <w:szCs w:val="24"/>
        </w:rPr>
        <w:t>,</w:t>
      </w:r>
      <w:r w:rsidR="00682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который </w:t>
      </w:r>
      <w:r w:rsidRPr="00313A1A">
        <w:rPr>
          <w:sz w:val="24"/>
          <w:szCs w:val="24"/>
        </w:rPr>
        <w:t xml:space="preserve">осуществляет: </w:t>
      </w:r>
    </w:p>
    <w:p w:rsidR="00B03820" w:rsidRPr="00313A1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B03820" w:rsidRPr="00313A1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B03820" w:rsidRPr="00313A1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-координацию деятельности исполнителей в ходе реализации программы; </w:t>
      </w:r>
    </w:p>
    <w:p w:rsidR="00B03820" w:rsidRPr="00313A1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B03820" w:rsidRPr="00C32E71" w:rsidRDefault="00B03820" w:rsidP="00B03820">
      <w:pPr>
        <w:spacing w:line="360" w:lineRule="auto"/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32E71">
        <w:rPr>
          <w:sz w:val="24"/>
          <w:szCs w:val="24"/>
        </w:rPr>
        <w:t xml:space="preserve">Программа включает в себя </w:t>
      </w:r>
      <w:r>
        <w:rPr>
          <w:sz w:val="24"/>
          <w:szCs w:val="24"/>
        </w:rPr>
        <w:t>1</w:t>
      </w:r>
      <w:r w:rsidRPr="00C32E71">
        <w:rPr>
          <w:sz w:val="24"/>
          <w:szCs w:val="24"/>
        </w:rPr>
        <w:t xml:space="preserve"> раздел: </w:t>
      </w:r>
    </w:p>
    <w:p w:rsidR="00B03820" w:rsidRPr="00FC6616" w:rsidRDefault="00B03820" w:rsidP="00B03820">
      <w:pPr>
        <w:spacing w:line="360" w:lineRule="auto"/>
        <w:rPr>
          <w:sz w:val="24"/>
          <w:szCs w:val="24"/>
        </w:rPr>
      </w:pPr>
      <w:r w:rsidRPr="00C32E71">
        <w:rPr>
          <w:sz w:val="24"/>
          <w:szCs w:val="24"/>
        </w:rPr>
        <w:t xml:space="preserve">-  </w:t>
      </w:r>
      <w:r>
        <w:rPr>
          <w:noProof/>
          <w:sz w:val="24"/>
          <w:szCs w:val="24"/>
        </w:rPr>
        <w:t>п</w:t>
      </w:r>
      <w:r w:rsidRPr="00FC6616">
        <w:rPr>
          <w:noProof/>
          <w:sz w:val="24"/>
          <w:szCs w:val="24"/>
        </w:rPr>
        <w:t>оддержка и развитие народного творчества и культурно-досуговой деятельности</w:t>
      </w:r>
      <w:r>
        <w:rPr>
          <w:noProof/>
          <w:sz w:val="24"/>
          <w:szCs w:val="24"/>
        </w:rPr>
        <w:t>.</w:t>
      </w:r>
      <w:r w:rsidRPr="00FC6616">
        <w:rPr>
          <w:sz w:val="24"/>
          <w:szCs w:val="24"/>
        </w:rPr>
        <w:t xml:space="preserve"> </w:t>
      </w:r>
    </w:p>
    <w:p w:rsidR="00B03820" w:rsidRDefault="00B03820" w:rsidP="00B03820">
      <w:pPr>
        <w:pStyle w:val="1"/>
        <w:rPr>
          <w:sz w:val="24"/>
        </w:rPr>
      </w:pPr>
      <w:bookmarkStart w:id="5" w:name="sub_1004"/>
    </w:p>
    <w:p w:rsidR="00B03820" w:rsidRDefault="00B03820" w:rsidP="00B03820">
      <w:pPr>
        <w:pStyle w:val="1"/>
        <w:rPr>
          <w:sz w:val="24"/>
        </w:rPr>
      </w:pPr>
    </w:p>
    <w:p w:rsidR="00B03820" w:rsidRDefault="00B03820" w:rsidP="00B03820">
      <w:pPr>
        <w:pStyle w:val="1"/>
        <w:rPr>
          <w:sz w:val="24"/>
        </w:rPr>
      </w:pPr>
      <w:r>
        <w:rPr>
          <w:sz w:val="24"/>
        </w:rPr>
        <w:t>6</w:t>
      </w:r>
      <w:r w:rsidRPr="00313A1A">
        <w:rPr>
          <w:sz w:val="24"/>
        </w:rPr>
        <w:t xml:space="preserve">. Реализация программы и </w:t>
      </w:r>
      <w:proofErr w:type="gramStart"/>
      <w:r w:rsidRPr="00313A1A">
        <w:rPr>
          <w:sz w:val="24"/>
        </w:rPr>
        <w:t>контроль</w:t>
      </w:r>
      <w:r>
        <w:rPr>
          <w:sz w:val="24"/>
        </w:rPr>
        <w:t xml:space="preserve"> </w:t>
      </w:r>
      <w:r w:rsidRPr="00313A1A">
        <w:rPr>
          <w:sz w:val="24"/>
        </w:rPr>
        <w:t>за</w:t>
      </w:r>
      <w:proofErr w:type="gramEnd"/>
      <w:r w:rsidRPr="00313A1A">
        <w:rPr>
          <w:sz w:val="24"/>
        </w:rPr>
        <w:t xml:space="preserve"> ходом ее исполнения</w:t>
      </w:r>
    </w:p>
    <w:p w:rsidR="00B03820" w:rsidRPr="00253BB3" w:rsidRDefault="00B03820" w:rsidP="00B03820"/>
    <w:bookmarkEnd w:id="5"/>
    <w:p w:rsidR="00682372" w:rsidRDefault="00B03820" w:rsidP="00B03820">
      <w:pPr>
        <w:spacing w:line="360" w:lineRule="auto"/>
        <w:rPr>
          <w:sz w:val="24"/>
          <w:szCs w:val="24"/>
        </w:rPr>
      </w:pPr>
      <w:r>
        <w:t xml:space="preserve"> </w:t>
      </w:r>
      <w:r w:rsidRPr="00313A1A">
        <w:rPr>
          <w:sz w:val="24"/>
          <w:szCs w:val="24"/>
        </w:rPr>
        <w:t xml:space="preserve"> Реализацию программных мероприятий обеспечивает </w:t>
      </w:r>
      <w:r w:rsidR="00682372">
        <w:rPr>
          <w:sz w:val="24"/>
          <w:szCs w:val="24"/>
        </w:rPr>
        <w:t xml:space="preserve">администрация сельского поселения </w:t>
      </w:r>
      <w:proofErr w:type="spellStart"/>
      <w:r w:rsidR="00682372">
        <w:rPr>
          <w:sz w:val="24"/>
          <w:szCs w:val="24"/>
        </w:rPr>
        <w:t>Дубовской</w:t>
      </w:r>
      <w:proofErr w:type="spellEnd"/>
      <w:r w:rsidR="00682372">
        <w:rPr>
          <w:sz w:val="24"/>
          <w:szCs w:val="24"/>
        </w:rPr>
        <w:t xml:space="preserve"> сельсовет </w:t>
      </w:r>
      <w:proofErr w:type="spellStart"/>
      <w:r w:rsidR="00682372">
        <w:rPr>
          <w:sz w:val="24"/>
          <w:szCs w:val="24"/>
        </w:rPr>
        <w:t>Добринского</w:t>
      </w:r>
      <w:proofErr w:type="spellEnd"/>
      <w:r w:rsidR="00682372">
        <w:rPr>
          <w:sz w:val="24"/>
          <w:szCs w:val="24"/>
        </w:rPr>
        <w:t xml:space="preserve"> муниципального района Липецкой области Российской Федерации.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Программы осуществляется администрацией сельского поселения </w:t>
      </w:r>
      <w:proofErr w:type="spellStart"/>
      <w:r>
        <w:rPr>
          <w:sz w:val="24"/>
          <w:szCs w:val="24"/>
        </w:rPr>
        <w:t>Дубовской</w:t>
      </w:r>
      <w:proofErr w:type="spellEnd"/>
      <w:r>
        <w:rPr>
          <w:sz w:val="24"/>
          <w:szCs w:val="24"/>
        </w:rPr>
        <w:t xml:space="preserve"> сельсовет</w:t>
      </w:r>
      <w:r w:rsidR="00682372">
        <w:rPr>
          <w:sz w:val="24"/>
          <w:szCs w:val="24"/>
        </w:rPr>
        <w:t xml:space="preserve"> </w:t>
      </w:r>
      <w:proofErr w:type="spellStart"/>
      <w:r w:rsidR="00682372">
        <w:rPr>
          <w:sz w:val="24"/>
          <w:szCs w:val="24"/>
        </w:rPr>
        <w:t>Добринского</w:t>
      </w:r>
      <w:proofErr w:type="spellEnd"/>
      <w:r w:rsidR="00682372">
        <w:rPr>
          <w:sz w:val="24"/>
          <w:szCs w:val="24"/>
        </w:rPr>
        <w:t xml:space="preserve"> муниципального района Липецкой области Российской Федерации.</w:t>
      </w:r>
    </w:p>
    <w:p w:rsidR="00B03820" w:rsidRPr="00313A1A" w:rsidRDefault="00B03820" w:rsidP="00B0382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313A1A">
        <w:rPr>
          <w:b/>
          <w:sz w:val="24"/>
          <w:szCs w:val="24"/>
        </w:rPr>
        <w:t>7. Оценка эффективности реализации программы</w:t>
      </w:r>
    </w:p>
    <w:p w:rsidR="00B03820" w:rsidRPr="00313A1A" w:rsidRDefault="00B03820" w:rsidP="00B03820">
      <w:pPr>
        <w:spacing w:line="360" w:lineRule="auto"/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Реализация программы позволит: </w:t>
      </w:r>
    </w:p>
    <w:p w:rsidR="00B03820" w:rsidRPr="00313A1A" w:rsidRDefault="00B03820" w:rsidP="00B03820">
      <w:pPr>
        <w:spacing w:line="360" w:lineRule="auto"/>
        <w:rPr>
          <w:sz w:val="24"/>
          <w:szCs w:val="24"/>
        </w:rPr>
      </w:pPr>
      <w:r w:rsidRPr="00313A1A">
        <w:rPr>
          <w:sz w:val="24"/>
          <w:szCs w:val="24"/>
        </w:rPr>
        <w:t xml:space="preserve">- оказать поддержку народному творчеству, молодым дарованиям; </w:t>
      </w:r>
    </w:p>
    <w:p w:rsidR="00B03820" w:rsidRPr="00313A1A" w:rsidRDefault="00B03820" w:rsidP="00B03820">
      <w:pPr>
        <w:spacing w:line="360" w:lineRule="auto"/>
        <w:rPr>
          <w:sz w:val="24"/>
          <w:szCs w:val="24"/>
        </w:rPr>
      </w:pPr>
      <w:r w:rsidRPr="00313A1A">
        <w:rPr>
          <w:sz w:val="24"/>
          <w:szCs w:val="24"/>
        </w:rPr>
        <w:t xml:space="preserve">-повысить художественный уровень массовых мероприятий и праздников, привлекать большее число зрителей; </w:t>
      </w:r>
    </w:p>
    <w:p w:rsidR="00B03820" w:rsidRPr="00313A1A" w:rsidRDefault="00B03820" w:rsidP="00B03820">
      <w:pPr>
        <w:spacing w:line="360" w:lineRule="auto"/>
        <w:rPr>
          <w:sz w:val="24"/>
          <w:szCs w:val="24"/>
        </w:rPr>
      </w:pPr>
      <w:r w:rsidRPr="00313A1A">
        <w:rPr>
          <w:sz w:val="24"/>
          <w:szCs w:val="24"/>
        </w:rPr>
        <w:lastRenderedPageBreak/>
        <w:t>-внедрять современные технологии и организационные формы в деятельност</w:t>
      </w:r>
      <w:r>
        <w:rPr>
          <w:sz w:val="24"/>
          <w:szCs w:val="24"/>
        </w:rPr>
        <w:t>и</w:t>
      </w:r>
      <w:r w:rsidRPr="00313A1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13A1A">
        <w:rPr>
          <w:sz w:val="24"/>
          <w:szCs w:val="24"/>
        </w:rPr>
        <w:t xml:space="preserve"> культуры </w:t>
      </w:r>
      <w:r>
        <w:rPr>
          <w:sz w:val="24"/>
          <w:szCs w:val="24"/>
        </w:rPr>
        <w:t>поселения</w:t>
      </w:r>
      <w:r w:rsidRPr="00313A1A">
        <w:rPr>
          <w:sz w:val="24"/>
          <w:szCs w:val="24"/>
        </w:rPr>
        <w:t xml:space="preserve">; </w:t>
      </w:r>
    </w:p>
    <w:p w:rsidR="00B03820" w:rsidRPr="00313A1A" w:rsidRDefault="00B03820" w:rsidP="00B03820">
      <w:pPr>
        <w:spacing w:line="360" w:lineRule="auto"/>
        <w:rPr>
          <w:sz w:val="24"/>
          <w:szCs w:val="24"/>
        </w:rPr>
      </w:pPr>
      <w:r w:rsidRPr="00313A1A">
        <w:rPr>
          <w:sz w:val="24"/>
          <w:szCs w:val="24"/>
        </w:rPr>
        <w:t xml:space="preserve">-обеспечить условия для творческой деятельности; </w:t>
      </w:r>
    </w:p>
    <w:p w:rsidR="00B03820" w:rsidRDefault="00B03820" w:rsidP="00B03820">
      <w:pPr>
        <w:spacing w:line="360" w:lineRule="auto"/>
        <w:rPr>
          <w:sz w:val="24"/>
          <w:szCs w:val="24"/>
        </w:rPr>
      </w:pPr>
      <w:r w:rsidRPr="00313A1A">
        <w:rPr>
          <w:sz w:val="24"/>
          <w:szCs w:val="24"/>
        </w:rPr>
        <w:t xml:space="preserve">-повысить качество услуг, предоставляемых населению в сфере культуры. </w:t>
      </w:r>
    </w:p>
    <w:p w:rsidR="00B03820" w:rsidRDefault="00B03820" w:rsidP="00B03820">
      <w:pPr>
        <w:spacing w:line="36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709"/>
        <w:gridCol w:w="709"/>
        <w:gridCol w:w="708"/>
        <w:gridCol w:w="764"/>
        <w:gridCol w:w="795"/>
        <w:gridCol w:w="709"/>
        <w:gridCol w:w="709"/>
        <w:gridCol w:w="709"/>
      </w:tblGrid>
      <w:tr w:rsidR="00B03820" w:rsidRPr="00BD37CC" w:rsidTr="00922D32">
        <w:tc>
          <w:tcPr>
            <w:tcW w:w="2376" w:type="dxa"/>
            <w:vMerge w:val="restart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Наименование целей и показателей</w:t>
            </w:r>
          </w:p>
        </w:tc>
        <w:tc>
          <w:tcPr>
            <w:tcW w:w="1985" w:type="dxa"/>
            <w:vMerge w:val="restart"/>
          </w:tcPr>
          <w:p w:rsidR="00B03820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Величина показателя</w:t>
            </w:r>
          </w:p>
          <w:p w:rsidR="00B03820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 xml:space="preserve"> в </w:t>
            </w:r>
            <w:r>
              <w:rPr>
                <w:b/>
                <w:bCs/>
                <w:color w:val="000080"/>
              </w:rPr>
              <w:t>2011</w:t>
            </w:r>
            <w:r w:rsidRPr="00BD37CC">
              <w:rPr>
                <w:b/>
                <w:bCs/>
                <w:color w:val="000080"/>
              </w:rPr>
              <w:t xml:space="preserve"> году</w:t>
            </w:r>
          </w:p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 xml:space="preserve"> (до начала реализации программы)</w:t>
            </w:r>
          </w:p>
        </w:tc>
        <w:tc>
          <w:tcPr>
            <w:tcW w:w="5812" w:type="dxa"/>
            <w:gridSpan w:val="8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Период действия целевой программы</w:t>
            </w:r>
          </w:p>
        </w:tc>
      </w:tr>
      <w:tr w:rsidR="00B03820" w:rsidRPr="00BD37CC" w:rsidTr="00922D32">
        <w:tc>
          <w:tcPr>
            <w:tcW w:w="2376" w:type="dxa"/>
            <w:vMerge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985" w:type="dxa"/>
            <w:vMerge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B03820" w:rsidRPr="00BD37CC" w:rsidRDefault="00B03820" w:rsidP="00296C7B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20</w:t>
            </w:r>
            <w:r>
              <w:rPr>
                <w:b/>
                <w:bCs/>
                <w:color w:val="000080"/>
              </w:rPr>
              <w:t>1</w:t>
            </w:r>
            <w:r w:rsidR="00296C7B">
              <w:rPr>
                <w:b/>
                <w:bCs/>
                <w:color w:val="000080"/>
              </w:rPr>
              <w:t>3</w:t>
            </w:r>
            <w:r w:rsidRPr="00BD37CC">
              <w:rPr>
                <w:b/>
                <w:bCs/>
                <w:color w:val="000080"/>
              </w:rPr>
              <w:t xml:space="preserve"> г.</w:t>
            </w:r>
          </w:p>
        </w:tc>
        <w:tc>
          <w:tcPr>
            <w:tcW w:w="1472" w:type="dxa"/>
            <w:gridSpan w:val="2"/>
          </w:tcPr>
          <w:p w:rsidR="00B03820" w:rsidRPr="00BD37CC" w:rsidRDefault="00B03820" w:rsidP="00296C7B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201</w:t>
            </w:r>
            <w:r w:rsidR="00296C7B">
              <w:rPr>
                <w:b/>
                <w:bCs/>
                <w:color w:val="000080"/>
              </w:rPr>
              <w:t>4</w:t>
            </w:r>
            <w:r w:rsidRPr="00BD37CC">
              <w:rPr>
                <w:b/>
                <w:bCs/>
                <w:color w:val="000080"/>
              </w:rPr>
              <w:t xml:space="preserve"> г.</w:t>
            </w:r>
          </w:p>
        </w:tc>
        <w:tc>
          <w:tcPr>
            <w:tcW w:w="1504" w:type="dxa"/>
            <w:gridSpan w:val="2"/>
          </w:tcPr>
          <w:p w:rsidR="00B03820" w:rsidRPr="00BD37CC" w:rsidRDefault="00B03820" w:rsidP="00296C7B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201</w:t>
            </w:r>
            <w:r w:rsidR="00296C7B">
              <w:rPr>
                <w:b/>
                <w:bCs/>
                <w:color w:val="000080"/>
              </w:rPr>
              <w:t>5</w:t>
            </w:r>
            <w:r w:rsidRPr="00BD37CC">
              <w:rPr>
                <w:b/>
                <w:bCs/>
                <w:color w:val="000080"/>
              </w:rPr>
              <w:t xml:space="preserve"> г.</w:t>
            </w:r>
          </w:p>
        </w:tc>
        <w:tc>
          <w:tcPr>
            <w:tcW w:w="1418" w:type="dxa"/>
            <w:gridSpan w:val="2"/>
            <w:vMerge w:val="restart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2376" w:type="dxa"/>
            <w:vMerge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985" w:type="dxa"/>
            <w:vMerge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план</w:t>
            </w: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факт</w:t>
            </w:r>
          </w:p>
        </w:tc>
        <w:tc>
          <w:tcPr>
            <w:tcW w:w="708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план</w:t>
            </w:r>
          </w:p>
        </w:tc>
        <w:tc>
          <w:tcPr>
            <w:tcW w:w="764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факт</w:t>
            </w:r>
          </w:p>
        </w:tc>
        <w:tc>
          <w:tcPr>
            <w:tcW w:w="795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план</w:t>
            </w: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факт</w:t>
            </w:r>
          </w:p>
        </w:tc>
        <w:tc>
          <w:tcPr>
            <w:tcW w:w="1418" w:type="dxa"/>
            <w:gridSpan w:val="2"/>
            <w:vMerge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10173" w:type="dxa"/>
            <w:gridSpan w:val="10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  <w:p w:rsidR="00B03820" w:rsidRPr="00BD37CC" w:rsidRDefault="00B03820" w:rsidP="00922D32">
            <w:pPr>
              <w:jc w:val="center"/>
              <w:rPr>
                <w:noProof/>
                <w:sz w:val="24"/>
                <w:szCs w:val="24"/>
              </w:rPr>
            </w:pPr>
            <w:r w:rsidRPr="00BD37CC">
              <w:rPr>
                <w:b/>
                <w:bCs/>
                <w:color w:val="000080"/>
              </w:rPr>
              <w:t xml:space="preserve">Цель:  </w:t>
            </w:r>
            <w:r w:rsidRPr="00BD37CC">
              <w:rPr>
                <w:noProof/>
                <w:sz w:val="24"/>
                <w:szCs w:val="24"/>
              </w:rPr>
              <w:t>Поддержка и развитие народного творчества и культурно-досуговой деятельности</w:t>
            </w:r>
          </w:p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10173" w:type="dxa"/>
            <w:gridSpan w:val="10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  <w:p w:rsidR="00B03820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Задача 1:</w:t>
            </w:r>
            <w:r>
              <w:rPr>
                <w:b/>
                <w:bCs/>
                <w:color w:val="000080"/>
              </w:rPr>
              <w:t xml:space="preserve"> </w:t>
            </w:r>
            <w:r w:rsidRPr="00BD37CC">
              <w:rPr>
                <w:b/>
                <w:bCs/>
                <w:color w:val="000080"/>
              </w:rPr>
              <w:t xml:space="preserve">Выявление и поддержка молодых дарований </w:t>
            </w:r>
          </w:p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и участников самодеятельных коллективов</w:t>
            </w:r>
          </w:p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2376" w:type="dxa"/>
          </w:tcPr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Показатель 1:</w:t>
            </w:r>
          </w:p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Количество участников в районных, областных, межрегиональных, всероссийских фестивалях, конкурсах и т.д.</w:t>
            </w:r>
          </w:p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( чел.).</w:t>
            </w:r>
          </w:p>
        </w:tc>
        <w:tc>
          <w:tcPr>
            <w:tcW w:w="198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12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15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8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15</w:t>
            </w:r>
          </w:p>
        </w:tc>
        <w:tc>
          <w:tcPr>
            <w:tcW w:w="764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9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15</w:t>
            </w: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540638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2376" w:type="dxa"/>
          </w:tcPr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Показатель 2: Количество клубных формирований и самодеятельных коллективов.</w:t>
            </w:r>
          </w:p>
        </w:tc>
        <w:tc>
          <w:tcPr>
            <w:tcW w:w="198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11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11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8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11</w:t>
            </w:r>
          </w:p>
        </w:tc>
        <w:tc>
          <w:tcPr>
            <w:tcW w:w="764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9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11</w:t>
            </w: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540638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2376" w:type="dxa"/>
          </w:tcPr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Показатель 3:</w:t>
            </w:r>
          </w:p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Количество участников клубных формирований и самодеятельных коллективов</w:t>
            </w:r>
          </w:p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 xml:space="preserve"> ( чел.).</w:t>
            </w:r>
          </w:p>
        </w:tc>
        <w:tc>
          <w:tcPr>
            <w:tcW w:w="198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159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160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8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160</w:t>
            </w:r>
          </w:p>
        </w:tc>
        <w:tc>
          <w:tcPr>
            <w:tcW w:w="764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9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160</w:t>
            </w: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540638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10173" w:type="dxa"/>
            <w:gridSpan w:val="10"/>
          </w:tcPr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Задача 2: Проведение фестивалей, конкурсов, выставок и др. мероприятий</w:t>
            </w:r>
            <w:r>
              <w:rPr>
                <w:b/>
                <w:bCs/>
                <w:color w:val="000080"/>
              </w:rPr>
              <w:t xml:space="preserve"> </w:t>
            </w:r>
            <w:r w:rsidRPr="00BD37CC">
              <w:rPr>
                <w:b/>
                <w:bCs/>
                <w:color w:val="000080"/>
              </w:rPr>
              <w:t>в области культуры.</w:t>
            </w:r>
          </w:p>
          <w:p w:rsidR="00B03820" w:rsidRPr="00BD37CC" w:rsidRDefault="00B03820" w:rsidP="00922D32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B03820" w:rsidRPr="00BD37CC" w:rsidTr="00922D32">
        <w:tc>
          <w:tcPr>
            <w:tcW w:w="2376" w:type="dxa"/>
          </w:tcPr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Показатель 1:</w:t>
            </w:r>
          </w:p>
          <w:p w:rsidR="00B03820" w:rsidRPr="00F1771E" w:rsidRDefault="00B03820" w:rsidP="00922D32">
            <w:pPr>
              <w:rPr>
                <w:bCs/>
                <w:color w:val="000080"/>
              </w:rPr>
            </w:pPr>
            <w:r w:rsidRPr="00F1771E">
              <w:rPr>
                <w:bCs/>
                <w:color w:val="000080"/>
              </w:rPr>
              <w:t>Прирост числа посещений учреждений культуры, культурн</w:t>
            </w:r>
            <w:proofErr w:type="gramStart"/>
            <w:r w:rsidRPr="00F1771E">
              <w:rPr>
                <w:bCs/>
                <w:color w:val="000080"/>
              </w:rPr>
              <w:t>о-</w:t>
            </w:r>
            <w:proofErr w:type="gramEnd"/>
            <w:r w:rsidRPr="00F1771E">
              <w:rPr>
                <w:bCs/>
                <w:color w:val="000080"/>
              </w:rPr>
              <w:t xml:space="preserve"> </w:t>
            </w:r>
            <w:proofErr w:type="spellStart"/>
            <w:r w:rsidRPr="00F1771E">
              <w:rPr>
                <w:bCs/>
                <w:color w:val="000080"/>
              </w:rPr>
              <w:t>досуговых</w:t>
            </w:r>
            <w:proofErr w:type="spellEnd"/>
            <w:r w:rsidRPr="00F1771E">
              <w:rPr>
                <w:bCs/>
                <w:color w:val="000080"/>
              </w:rPr>
              <w:t xml:space="preserve"> мероприятий на 1000 человек населения (по сравнению с прошлым годом). (коэффициент).</w:t>
            </w:r>
          </w:p>
        </w:tc>
        <w:tc>
          <w:tcPr>
            <w:tcW w:w="198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2,7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2,7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8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2,7</w:t>
            </w:r>
          </w:p>
        </w:tc>
        <w:tc>
          <w:tcPr>
            <w:tcW w:w="764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95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2,7</w:t>
            </w: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709" w:type="dxa"/>
          </w:tcPr>
          <w:p w:rsidR="00B03820" w:rsidRPr="00F1771E" w:rsidRDefault="00B03820" w:rsidP="00922D32">
            <w:pPr>
              <w:jc w:val="center"/>
              <w:rPr>
                <w:bCs/>
                <w:color w:val="000080"/>
              </w:rPr>
            </w:pPr>
          </w:p>
        </w:tc>
      </w:tr>
    </w:tbl>
    <w:p w:rsidR="00B03820" w:rsidRDefault="00B03820" w:rsidP="00B03820">
      <w:pPr>
        <w:jc w:val="right"/>
        <w:rPr>
          <w:b/>
          <w:bCs/>
          <w:color w:val="000080"/>
        </w:rPr>
        <w:sectPr w:rsidR="00B03820" w:rsidSect="00922D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03820" w:rsidRPr="00DF41F8" w:rsidRDefault="00B03820" w:rsidP="00B03820">
      <w:pPr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lastRenderedPageBreak/>
        <w:t>Система программных</w:t>
      </w:r>
      <w:r w:rsidRPr="00DF41F8">
        <w:rPr>
          <w:b/>
          <w:color w:val="800080"/>
          <w:sz w:val="28"/>
          <w:szCs w:val="28"/>
        </w:rPr>
        <w:t xml:space="preserve"> мероприятий </w:t>
      </w:r>
    </w:p>
    <w:p w:rsidR="00B03820" w:rsidRPr="00DF41F8" w:rsidRDefault="00B03820" w:rsidP="00B0382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335"/>
        <w:gridCol w:w="1482"/>
        <w:gridCol w:w="2487"/>
        <w:gridCol w:w="1934"/>
        <w:gridCol w:w="1311"/>
        <w:gridCol w:w="1254"/>
        <w:gridCol w:w="1083"/>
        <w:gridCol w:w="1083"/>
      </w:tblGrid>
      <w:tr w:rsidR="00B03820" w:rsidRPr="00DB470C" w:rsidTr="00922D32">
        <w:tc>
          <w:tcPr>
            <w:tcW w:w="735" w:type="dxa"/>
            <w:vMerge w:val="restart"/>
          </w:tcPr>
          <w:p w:rsidR="00B03820" w:rsidRPr="00DB470C" w:rsidRDefault="00B03820" w:rsidP="00922D32">
            <w:pPr>
              <w:spacing w:line="360" w:lineRule="auto"/>
              <w:jc w:val="center"/>
            </w:pPr>
            <w:r w:rsidRPr="00DB470C">
              <w:t xml:space="preserve">№ </w:t>
            </w:r>
            <w:proofErr w:type="spellStart"/>
            <w:proofErr w:type="gramStart"/>
            <w:r w:rsidRPr="00DB470C">
              <w:t>п</w:t>
            </w:r>
            <w:proofErr w:type="spellEnd"/>
            <w:proofErr w:type="gramEnd"/>
            <w:r w:rsidRPr="00DB470C">
              <w:t>/</w:t>
            </w:r>
            <w:proofErr w:type="spellStart"/>
            <w:r w:rsidRPr="00DB470C">
              <w:t>п</w:t>
            </w:r>
            <w:proofErr w:type="spellEnd"/>
          </w:p>
        </w:tc>
        <w:tc>
          <w:tcPr>
            <w:tcW w:w="4335" w:type="dxa"/>
            <w:vMerge w:val="restart"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82" w:type="dxa"/>
            <w:vMerge w:val="restart"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87" w:type="dxa"/>
            <w:vMerge w:val="restart"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934" w:type="dxa"/>
            <w:vMerge w:val="restart"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31" w:type="dxa"/>
            <w:gridSpan w:val="4"/>
          </w:tcPr>
          <w:p w:rsidR="00B03820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Финансирование по годам </w:t>
            </w:r>
          </w:p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(тыс. руб.)</w:t>
            </w:r>
          </w:p>
        </w:tc>
      </w:tr>
      <w:tr w:rsidR="00B03820" w:rsidRPr="00DB470C" w:rsidTr="00922D32">
        <w:tc>
          <w:tcPr>
            <w:tcW w:w="735" w:type="dxa"/>
            <w:vMerge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03820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54" w:type="dxa"/>
          </w:tcPr>
          <w:p w:rsidR="00B03820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83" w:type="dxa"/>
          </w:tcPr>
          <w:p w:rsidR="00B03820" w:rsidRPr="00DB470C" w:rsidRDefault="00B03820" w:rsidP="00296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 w:rsidR="00296C7B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03820" w:rsidRPr="00DB470C" w:rsidTr="00922D32">
        <w:tc>
          <w:tcPr>
            <w:tcW w:w="15704" w:type="dxa"/>
            <w:gridSpan w:val="9"/>
          </w:tcPr>
          <w:p w:rsidR="00B03820" w:rsidRPr="00DB470C" w:rsidRDefault="00B03820" w:rsidP="00922D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03820" w:rsidRPr="00DB470C" w:rsidRDefault="00B03820" w:rsidP="00922D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470C">
              <w:rPr>
                <w:b/>
                <w:sz w:val="24"/>
                <w:szCs w:val="24"/>
                <w:lang w:val="en-US"/>
              </w:rPr>
              <w:t>I</w:t>
            </w:r>
            <w:r w:rsidRPr="00DB470C">
              <w:rPr>
                <w:b/>
                <w:sz w:val="24"/>
                <w:szCs w:val="24"/>
              </w:rPr>
              <w:t xml:space="preserve">   </w:t>
            </w:r>
            <w:r w:rsidRPr="00DB470C">
              <w:rPr>
                <w:b/>
                <w:noProof/>
                <w:sz w:val="24"/>
                <w:szCs w:val="24"/>
              </w:rPr>
              <w:t>Поддержка и развитие народного творчества и культурно-досуговой деятельности</w:t>
            </w:r>
            <w:r w:rsidRPr="00DB47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2240" w:rsidRPr="00DB470C" w:rsidTr="00922D32">
        <w:tc>
          <w:tcPr>
            <w:tcW w:w="735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335" w:type="dxa"/>
          </w:tcPr>
          <w:p w:rsidR="00932240" w:rsidRPr="00DB470C" w:rsidRDefault="00932240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смотров, конкурсов и других мероприятий в сфере народного творчества.</w:t>
            </w:r>
          </w:p>
        </w:tc>
        <w:tc>
          <w:tcPr>
            <w:tcW w:w="1482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932240" w:rsidRDefault="00932240" w:rsidP="0068237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34" w:type="dxa"/>
          </w:tcPr>
          <w:p w:rsidR="00932240" w:rsidRDefault="00932240" w:rsidP="00682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Местный    </w:t>
            </w:r>
          </w:p>
          <w:p w:rsidR="00932240" w:rsidRDefault="00932240" w:rsidP="00682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бюджет</w:t>
            </w:r>
          </w:p>
        </w:tc>
        <w:tc>
          <w:tcPr>
            <w:tcW w:w="1311" w:type="dxa"/>
          </w:tcPr>
          <w:p w:rsidR="00932240" w:rsidRPr="001D779B" w:rsidRDefault="00932240" w:rsidP="0029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C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54" w:type="dxa"/>
          </w:tcPr>
          <w:p w:rsidR="00932240" w:rsidRPr="001D779B" w:rsidRDefault="00932240" w:rsidP="0092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83" w:type="dxa"/>
          </w:tcPr>
          <w:p w:rsidR="00932240" w:rsidRPr="001D779B" w:rsidRDefault="00932240" w:rsidP="0092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83" w:type="dxa"/>
          </w:tcPr>
          <w:p w:rsidR="00932240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2240" w:rsidRPr="00DB470C" w:rsidTr="00922D32">
        <w:tc>
          <w:tcPr>
            <w:tcW w:w="735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1.2.</w:t>
            </w:r>
          </w:p>
        </w:tc>
        <w:tc>
          <w:tcPr>
            <w:tcW w:w="4335" w:type="dxa"/>
          </w:tcPr>
          <w:p w:rsidR="00932240" w:rsidRPr="00DB470C" w:rsidRDefault="00932240" w:rsidP="00922D32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Организация и проведение  выставок декоративно- прикладного и изобразительного творчества.</w:t>
            </w:r>
          </w:p>
        </w:tc>
        <w:tc>
          <w:tcPr>
            <w:tcW w:w="1482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87" w:type="dxa"/>
          </w:tcPr>
          <w:p w:rsidR="00932240" w:rsidRPr="00DB470C" w:rsidRDefault="00932240" w:rsidP="0092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34" w:type="dxa"/>
          </w:tcPr>
          <w:p w:rsidR="00932240" w:rsidRDefault="00932240" w:rsidP="00682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Местный    </w:t>
            </w:r>
          </w:p>
          <w:p w:rsidR="00932240" w:rsidRDefault="00932240" w:rsidP="006823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11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932240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2240" w:rsidRPr="00DB470C" w:rsidTr="00922D32">
        <w:tc>
          <w:tcPr>
            <w:tcW w:w="735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4335" w:type="dxa"/>
          </w:tcPr>
          <w:p w:rsidR="00932240" w:rsidRPr="00DB470C" w:rsidRDefault="00932240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и областных фестивалях, конкурсах.</w:t>
            </w:r>
          </w:p>
        </w:tc>
        <w:tc>
          <w:tcPr>
            <w:tcW w:w="1482" w:type="dxa"/>
          </w:tcPr>
          <w:p w:rsidR="00932240" w:rsidRPr="00DB470C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932240" w:rsidRDefault="00932240" w:rsidP="00922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34" w:type="dxa"/>
          </w:tcPr>
          <w:p w:rsidR="00932240" w:rsidRDefault="00932240" w:rsidP="00682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Местный         </w:t>
            </w:r>
          </w:p>
          <w:p w:rsidR="00932240" w:rsidRDefault="00932240" w:rsidP="00682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бюджет</w:t>
            </w:r>
          </w:p>
        </w:tc>
        <w:tc>
          <w:tcPr>
            <w:tcW w:w="1311" w:type="dxa"/>
          </w:tcPr>
          <w:p w:rsidR="00932240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:rsidR="00932240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932240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932240" w:rsidRDefault="00932240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735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35" w:type="dxa"/>
          </w:tcPr>
          <w:p w:rsidR="00296C7B" w:rsidRDefault="00296C7B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обеспечение деятельности домов культуры</w:t>
            </w:r>
          </w:p>
        </w:tc>
        <w:tc>
          <w:tcPr>
            <w:tcW w:w="1482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296C7B" w:rsidRDefault="00296C7B" w:rsidP="00922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34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:rsidR="00296C7B" w:rsidRDefault="00D54542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879,7</w:t>
            </w:r>
          </w:p>
        </w:tc>
        <w:tc>
          <w:tcPr>
            <w:tcW w:w="1254" w:type="dxa"/>
          </w:tcPr>
          <w:p w:rsidR="00296C7B" w:rsidRDefault="00296C7B" w:rsidP="00C02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735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35" w:type="dxa"/>
          </w:tcPr>
          <w:p w:rsidR="00296C7B" w:rsidRDefault="00296C7B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информационно-коммуникационных технологий</w:t>
            </w:r>
          </w:p>
        </w:tc>
        <w:tc>
          <w:tcPr>
            <w:tcW w:w="1482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296C7B" w:rsidRDefault="00296C7B" w:rsidP="00922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34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54" w:type="dxa"/>
          </w:tcPr>
          <w:p w:rsidR="00296C7B" w:rsidRDefault="00296C7B" w:rsidP="00C02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735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35" w:type="dxa"/>
          </w:tcPr>
          <w:p w:rsidR="00296C7B" w:rsidRDefault="00296C7B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 техническое оснащение</w:t>
            </w:r>
          </w:p>
          <w:p w:rsidR="00296C7B" w:rsidRDefault="00296C7B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 культуры</w:t>
            </w:r>
          </w:p>
        </w:tc>
        <w:tc>
          <w:tcPr>
            <w:tcW w:w="1482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296C7B" w:rsidRDefault="00296C7B" w:rsidP="00922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34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:rsidR="00296C7B" w:rsidRDefault="00D54542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254" w:type="dxa"/>
          </w:tcPr>
          <w:p w:rsidR="00296C7B" w:rsidRDefault="00296C7B" w:rsidP="00C02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735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35" w:type="dxa"/>
          </w:tcPr>
          <w:p w:rsidR="00296C7B" w:rsidRDefault="00296C7B" w:rsidP="009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выплаты заработной платы и начисление на оплату труда</w:t>
            </w:r>
          </w:p>
        </w:tc>
        <w:tc>
          <w:tcPr>
            <w:tcW w:w="1482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296C7B" w:rsidRDefault="00296C7B" w:rsidP="00922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Дубовской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34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:rsidR="00296C7B" w:rsidRDefault="00D54542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254" w:type="dxa"/>
          </w:tcPr>
          <w:p w:rsidR="00296C7B" w:rsidRDefault="00296C7B" w:rsidP="00C02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907,1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907,1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735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296C7B" w:rsidRPr="00DB470C" w:rsidRDefault="00296C7B" w:rsidP="00922D32">
            <w:pPr>
              <w:rPr>
                <w:sz w:val="24"/>
                <w:szCs w:val="24"/>
              </w:rPr>
            </w:pPr>
            <w:r w:rsidRPr="00DB470C">
              <w:rPr>
                <w:b/>
                <w:i/>
                <w:sz w:val="24"/>
                <w:szCs w:val="24"/>
              </w:rPr>
              <w:t xml:space="preserve">Всего по </w:t>
            </w:r>
            <w:r w:rsidRPr="00DB470C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DB470C">
              <w:rPr>
                <w:b/>
                <w:i/>
                <w:sz w:val="24"/>
                <w:szCs w:val="24"/>
              </w:rPr>
              <w:t xml:space="preserve"> разделу программы:</w:t>
            </w:r>
          </w:p>
        </w:tc>
        <w:tc>
          <w:tcPr>
            <w:tcW w:w="1482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296C7B" w:rsidRPr="00DB470C" w:rsidRDefault="00296C7B" w:rsidP="00C02AB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296C7B" w:rsidRDefault="00296C7B" w:rsidP="00922D3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296C7B" w:rsidRPr="00DB470C" w:rsidRDefault="00D54542" w:rsidP="0092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1520,4</w:t>
            </w:r>
          </w:p>
        </w:tc>
        <w:tc>
          <w:tcPr>
            <w:tcW w:w="1254" w:type="dxa"/>
          </w:tcPr>
          <w:p w:rsidR="00296C7B" w:rsidRPr="00DB470C" w:rsidRDefault="00296C7B" w:rsidP="0092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1861,7</w:t>
            </w:r>
          </w:p>
        </w:tc>
        <w:tc>
          <w:tcPr>
            <w:tcW w:w="1083" w:type="dxa"/>
          </w:tcPr>
          <w:p w:rsidR="00296C7B" w:rsidRPr="00DB470C" w:rsidRDefault="00296C7B" w:rsidP="0092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1920,2</w:t>
            </w:r>
          </w:p>
        </w:tc>
        <w:tc>
          <w:tcPr>
            <w:tcW w:w="1083" w:type="dxa"/>
          </w:tcPr>
          <w:p w:rsidR="00296C7B" w:rsidRDefault="00296C7B" w:rsidP="00922D3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735" w:type="dxa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gridSpan w:val="2"/>
          </w:tcPr>
          <w:p w:rsidR="00296C7B" w:rsidRPr="00B931AE" w:rsidRDefault="00296C7B" w:rsidP="00922D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1AE">
              <w:rPr>
                <w:i/>
                <w:sz w:val="24"/>
                <w:szCs w:val="24"/>
              </w:rPr>
              <w:t xml:space="preserve">        в том числе средства </w:t>
            </w:r>
            <w:r>
              <w:rPr>
                <w:i/>
                <w:sz w:val="24"/>
                <w:szCs w:val="24"/>
              </w:rPr>
              <w:t>местного</w:t>
            </w:r>
            <w:r w:rsidRPr="00B931AE">
              <w:rPr>
                <w:i/>
                <w:sz w:val="24"/>
                <w:szCs w:val="24"/>
              </w:rPr>
              <w:t xml:space="preserve"> бюджета</w:t>
            </w:r>
          </w:p>
        </w:tc>
        <w:tc>
          <w:tcPr>
            <w:tcW w:w="2487" w:type="dxa"/>
          </w:tcPr>
          <w:p w:rsidR="00296C7B" w:rsidRPr="00DB470C" w:rsidRDefault="00296C7B" w:rsidP="00922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296C7B" w:rsidRPr="00B931AE" w:rsidRDefault="00296C7B" w:rsidP="00C02A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296C7B" w:rsidRPr="00B931AE" w:rsidRDefault="00D54542" w:rsidP="00922D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1520,4</w:t>
            </w:r>
          </w:p>
        </w:tc>
        <w:tc>
          <w:tcPr>
            <w:tcW w:w="1254" w:type="dxa"/>
          </w:tcPr>
          <w:p w:rsidR="00296C7B" w:rsidRPr="00B931AE" w:rsidRDefault="00296C7B" w:rsidP="00922D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1861,7</w:t>
            </w:r>
          </w:p>
        </w:tc>
        <w:tc>
          <w:tcPr>
            <w:tcW w:w="1083" w:type="dxa"/>
          </w:tcPr>
          <w:p w:rsidR="00296C7B" w:rsidRPr="00B931AE" w:rsidRDefault="00296C7B" w:rsidP="00922D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1920,2</w:t>
            </w:r>
          </w:p>
        </w:tc>
        <w:tc>
          <w:tcPr>
            <w:tcW w:w="1083" w:type="dxa"/>
          </w:tcPr>
          <w:p w:rsidR="00296C7B" w:rsidRDefault="00296C7B" w:rsidP="00922D3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96C7B" w:rsidRPr="00DB470C" w:rsidTr="00922D32">
        <w:tc>
          <w:tcPr>
            <w:tcW w:w="9039" w:type="dxa"/>
            <w:gridSpan w:val="4"/>
          </w:tcPr>
          <w:p w:rsidR="00296C7B" w:rsidRPr="00DB470C" w:rsidRDefault="00296C7B" w:rsidP="00922D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470C">
              <w:rPr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1934" w:type="dxa"/>
          </w:tcPr>
          <w:p w:rsidR="00296C7B" w:rsidRDefault="00296C7B" w:rsidP="00922D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296C7B" w:rsidRPr="00DB470C" w:rsidRDefault="00D54542" w:rsidP="0092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1520,4</w:t>
            </w:r>
          </w:p>
        </w:tc>
        <w:tc>
          <w:tcPr>
            <w:tcW w:w="1254" w:type="dxa"/>
          </w:tcPr>
          <w:p w:rsidR="00296C7B" w:rsidRPr="00DB470C" w:rsidRDefault="00296C7B" w:rsidP="00C02A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1902,2</w:t>
            </w:r>
          </w:p>
        </w:tc>
        <w:tc>
          <w:tcPr>
            <w:tcW w:w="1083" w:type="dxa"/>
          </w:tcPr>
          <w:p w:rsidR="00296C7B" w:rsidRPr="00DB470C" w:rsidRDefault="00296C7B" w:rsidP="0092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1902,2</w:t>
            </w:r>
          </w:p>
        </w:tc>
        <w:tc>
          <w:tcPr>
            <w:tcW w:w="1083" w:type="dxa"/>
          </w:tcPr>
          <w:p w:rsidR="00296C7B" w:rsidRDefault="00296C7B" w:rsidP="00922D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3820" w:rsidRDefault="00B03820" w:rsidP="00B03820">
      <w:pPr>
        <w:jc w:val="center"/>
        <w:rPr>
          <w:b/>
          <w:sz w:val="28"/>
          <w:szCs w:val="28"/>
        </w:rPr>
      </w:pPr>
    </w:p>
    <w:p w:rsidR="00B03820" w:rsidRDefault="00B03820" w:rsidP="00B03820">
      <w:pPr>
        <w:jc w:val="center"/>
        <w:rPr>
          <w:b/>
          <w:sz w:val="28"/>
          <w:szCs w:val="28"/>
        </w:rPr>
      </w:pPr>
    </w:p>
    <w:p w:rsidR="00B03820" w:rsidRDefault="00B03820" w:rsidP="00B03820">
      <w:pPr>
        <w:jc w:val="center"/>
        <w:rPr>
          <w:b/>
          <w:color w:val="943634"/>
          <w:sz w:val="28"/>
          <w:szCs w:val="28"/>
        </w:rPr>
      </w:pPr>
    </w:p>
    <w:p w:rsidR="00B03820" w:rsidRDefault="00B03820" w:rsidP="00B03820">
      <w:pPr>
        <w:jc w:val="center"/>
        <w:rPr>
          <w:b/>
          <w:color w:val="943634"/>
          <w:sz w:val="28"/>
          <w:szCs w:val="28"/>
        </w:rPr>
      </w:pPr>
    </w:p>
    <w:p w:rsidR="00B03820" w:rsidRDefault="00B03820" w:rsidP="00B03820">
      <w:pPr>
        <w:jc w:val="center"/>
        <w:rPr>
          <w:b/>
          <w:color w:val="943634"/>
          <w:sz w:val="28"/>
          <w:szCs w:val="28"/>
        </w:rPr>
      </w:pPr>
    </w:p>
    <w:p w:rsidR="00B03820" w:rsidRDefault="00B03820" w:rsidP="00B03820">
      <w:pPr>
        <w:jc w:val="center"/>
        <w:rPr>
          <w:b/>
          <w:color w:val="943634"/>
          <w:sz w:val="28"/>
          <w:szCs w:val="28"/>
        </w:rPr>
      </w:pPr>
    </w:p>
    <w:p w:rsidR="00B03820" w:rsidRPr="00DA57D4" w:rsidRDefault="00B03820" w:rsidP="00B03820">
      <w:pPr>
        <w:jc w:val="center"/>
        <w:rPr>
          <w:b/>
          <w:color w:val="943634"/>
          <w:sz w:val="24"/>
          <w:szCs w:val="24"/>
        </w:rPr>
      </w:pPr>
      <w:r w:rsidRPr="00DA57D4">
        <w:rPr>
          <w:b/>
          <w:color w:val="943634"/>
          <w:sz w:val="24"/>
          <w:szCs w:val="24"/>
        </w:rPr>
        <w:t>Обоснование расходов</w:t>
      </w:r>
      <w:r>
        <w:rPr>
          <w:b/>
          <w:color w:val="943634"/>
          <w:sz w:val="24"/>
          <w:szCs w:val="24"/>
        </w:rPr>
        <w:t xml:space="preserve"> </w:t>
      </w:r>
      <w:r w:rsidR="00965FE9">
        <w:rPr>
          <w:b/>
          <w:color w:val="943634"/>
          <w:sz w:val="24"/>
          <w:szCs w:val="24"/>
        </w:rPr>
        <w:t>в сфере народного творчества.</w:t>
      </w:r>
    </w:p>
    <w:p w:rsidR="00B03820" w:rsidRPr="00DA57D4" w:rsidRDefault="00B03820" w:rsidP="00B03820">
      <w:pPr>
        <w:jc w:val="center"/>
        <w:rPr>
          <w:b/>
          <w:color w:val="943634"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9177"/>
        <w:gridCol w:w="1650"/>
        <w:gridCol w:w="1276"/>
        <w:gridCol w:w="1418"/>
        <w:gridCol w:w="1418"/>
      </w:tblGrid>
      <w:tr w:rsidR="00B03820" w:rsidRPr="00DA57D4" w:rsidTr="00922D32">
        <w:tc>
          <w:tcPr>
            <w:tcW w:w="621" w:type="dxa"/>
            <w:vMerge w:val="restart"/>
          </w:tcPr>
          <w:p w:rsidR="00B03820" w:rsidRPr="00DA57D4" w:rsidRDefault="00B03820" w:rsidP="00922D32">
            <w:pPr>
              <w:spacing w:line="360" w:lineRule="auto"/>
              <w:jc w:val="center"/>
            </w:pPr>
            <w:r w:rsidRPr="00DA57D4">
              <w:t xml:space="preserve">№ </w:t>
            </w:r>
            <w:proofErr w:type="spellStart"/>
            <w:proofErr w:type="gramStart"/>
            <w:r w:rsidRPr="00DA57D4">
              <w:t>п</w:t>
            </w:r>
            <w:proofErr w:type="spellEnd"/>
            <w:proofErr w:type="gramEnd"/>
            <w:r w:rsidRPr="00DA57D4">
              <w:t>/</w:t>
            </w:r>
            <w:proofErr w:type="spellStart"/>
            <w:r w:rsidRPr="00DA57D4">
              <w:t>п</w:t>
            </w:r>
            <w:proofErr w:type="spellEnd"/>
          </w:p>
        </w:tc>
        <w:tc>
          <w:tcPr>
            <w:tcW w:w="9177" w:type="dxa"/>
            <w:vMerge w:val="restart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  <w:p w:rsidR="00B03820" w:rsidRPr="00DA57D4" w:rsidRDefault="00B03820" w:rsidP="00922D32">
            <w:pPr>
              <w:spacing w:line="360" w:lineRule="auto"/>
              <w:jc w:val="center"/>
            </w:pPr>
            <w:r w:rsidRPr="00DA57D4">
              <w:t>Наименование мероприятия</w:t>
            </w:r>
          </w:p>
        </w:tc>
        <w:tc>
          <w:tcPr>
            <w:tcW w:w="5762" w:type="dxa"/>
            <w:gridSpan w:val="4"/>
          </w:tcPr>
          <w:p w:rsidR="00B03820" w:rsidRPr="00DA57D4" w:rsidRDefault="00B03820" w:rsidP="00922D32">
            <w:pPr>
              <w:spacing w:line="360" w:lineRule="auto"/>
              <w:jc w:val="center"/>
            </w:pPr>
            <w:r w:rsidRPr="00DA57D4">
              <w:t>Финансирование по годам (тыс. руб.)</w:t>
            </w:r>
          </w:p>
        </w:tc>
      </w:tr>
      <w:tr w:rsidR="00B03820" w:rsidRPr="00DA57D4" w:rsidTr="00922D32">
        <w:tc>
          <w:tcPr>
            <w:tcW w:w="621" w:type="dxa"/>
            <w:vMerge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9177" w:type="dxa"/>
            <w:vMerge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1650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B03820" w:rsidRPr="00DA57D4" w:rsidRDefault="00B03820" w:rsidP="00296C7B">
            <w:pPr>
              <w:spacing w:line="360" w:lineRule="auto"/>
              <w:jc w:val="center"/>
            </w:pPr>
            <w:r w:rsidRPr="00DA57D4">
              <w:t>201</w:t>
            </w:r>
            <w:r w:rsidR="00296C7B">
              <w:t>3</w:t>
            </w:r>
          </w:p>
        </w:tc>
        <w:tc>
          <w:tcPr>
            <w:tcW w:w="1418" w:type="dxa"/>
          </w:tcPr>
          <w:p w:rsidR="00B03820" w:rsidRPr="00DA57D4" w:rsidRDefault="00B03820" w:rsidP="00296C7B">
            <w:pPr>
              <w:spacing w:line="360" w:lineRule="auto"/>
              <w:jc w:val="center"/>
            </w:pPr>
            <w:r w:rsidRPr="00DA57D4">
              <w:t>201</w:t>
            </w:r>
            <w:r w:rsidR="00296C7B">
              <w:t>4</w:t>
            </w:r>
          </w:p>
        </w:tc>
        <w:tc>
          <w:tcPr>
            <w:tcW w:w="1418" w:type="dxa"/>
          </w:tcPr>
          <w:p w:rsidR="00B03820" w:rsidRPr="00DA57D4" w:rsidRDefault="00B03820" w:rsidP="00296C7B">
            <w:pPr>
              <w:spacing w:line="360" w:lineRule="auto"/>
              <w:jc w:val="center"/>
            </w:pPr>
            <w:r w:rsidRPr="00DA57D4">
              <w:t>201</w:t>
            </w:r>
            <w:r w:rsidR="00296C7B">
              <w:t>5</w:t>
            </w:r>
          </w:p>
        </w:tc>
      </w:tr>
      <w:tr w:rsidR="00B03820" w:rsidRPr="00DA57D4" w:rsidTr="00922D32">
        <w:tc>
          <w:tcPr>
            <w:tcW w:w="15560" w:type="dxa"/>
            <w:gridSpan w:val="6"/>
          </w:tcPr>
          <w:p w:rsidR="00B03820" w:rsidRPr="00DA57D4" w:rsidRDefault="00B03820" w:rsidP="00922D32">
            <w:pPr>
              <w:spacing w:line="360" w:lineRule="auto"/>
              <w:jc w:val="center"/>
              <w:rPr>
                <w:b/>
              </w:rPr>
            </w:pPr>
            <w:r w:rsidRPr="00DA57D4">
              <w:rPr>
                <w:b/>
                <w:lang w:val="en-US"/>
              </w:rPr>
              <w:t>I</w:t>
            </w:r>
            <w:r w:rsidRPr="00DA57D4">
              <w:rPr>
                <w:b/>
              </w:rPr>
              <w:t xml:space="preserve">   </w:t>
            </w:r>
            <w:r w:rsidRPr="00DA57D4">
              <w:rPr>
                <w:b/>
                <w:noProof/>
              </w:rPr>
              <w:t>Поддержка и развитие народного творчества и культурно-досуговой деятельности</w:t>
            </w:r>
          </w:p>
        </w:tc>
      </w:tr>
      <w:tr w:rsidR="00B03820" w:rsidRPr="00DA57D4" w:rsidTr="00922D32"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  <w:p w:rsidR="00B03820" w:rsidRPr="00DA57D4" w:rsidRDefault="00B03820" w:rsidP="00922D32">
            <w:pPr>
              <w:spacing w:line="360" w:lineRule="auto"/>
              <w:jc w:val="center"/>
            </w:pPr>
            <w:r w:rsidRPr="00DA57D4">
              <w:t>1.1.</w:t>
            </w:r>
          </w:p>
        </w:tc>
        <w:tc>
          <w:tcPr>
            <w:tcW w:w="9177" w:type="dxa"/>
          </w:tcPr>
          <w:p w:rsidR="00B03820" w:rsidRPr="00DA57D4" w:rsidRDefault="00B03820" w:rsidP="00922D32">
            <w:r w:rsidRPr="00DA57D4">
              <w:t xml:space="preserve">Организация и проведение мероприятий, фестивалей, смотров </w:t>
            </w:r>
            <w:proofErr w:type="gramStart"/>
            <w:r w:rsidRPr="00DA57D4">
              <w:t>–к</w:t>
            </w:r>
            <w:proofErr w:type="gramEnd"/>
            <w:r w:rsidRPr="00DA57D4">
              <w:t>онкурсов и других мероприятий в сфере народного творчества:</w:t>
            </w:r>
          </w:p>
          <w:p w:rsidR="00B03820" w:rsidRPr="00DA57D4" w:rsidRDefault="00B03820" w:rsidP="00922D32">
            <w:r w:rsidRPr="00DA57D4">
              <w:t>-  праздник, посвященный Дню Победы;</w:t>
            </w:r>
          </w:p>
          <w:p w:rsidR="00B03820" w:rsidRPr="00DA57D4" w:rsidRDefault="00B03820" w:rsidP="00922D32">
            <w:r w:rsidRPr="00DA57D4">
              <w:t>-  праздник, посвященный Дню России;</w:t>
            </w:r>
          </w:p>
          <w:p w:rsidR="00B03820" w:rsidRPr="00DA57D4" w:rsidRDefault="00B03820" w:rsidP="00922D32">
            <w:r w:rsidRPr="00DA57D4">
              <w:t>- проведение новогодних мероприятий;</w:t>
            </w:r>
          </w:p>
          <w:p w:rsidR="00B03820" w:rsidRPr="00DA57D4" w:rsidRDefault="00B03820" w:rsidP="00922D32">
            <w:r w:rsidRPr="00DA57D4">
              <w:t>- праздник «Старые песни о главном»;</w:t>
            </w:r>
          </w:p>
          <w:p w:rsidR="00B03820" w:rsidRPr="00DA57D4" w:rsidRDefault="00B03820" w:rsidP="00922D32">
            <w:r w:rsidRPr="00DA57D4">
              <w:t>- праздник, посвященный Дню Молодежи;</w:t>
            </w:r>
          </w:p>
          <w:p w:rsidR="00B03820" w:rsidRPr="00DA57D4" w:rsidRDefault="00B03820" w:rsidP="00922D32">
            <w:r w:rsidRPr="00DA57D4">
              <w:t>- праздник, посвященный Дню Матери;</w:t>
            </w:r>
          </w:p>
          <w:p w:rsidR="00B03820" w:rsidRPr="00DA57D4" w:rsidRDefault="00B03820" w:rsidP="00922D32">
            <w:r w:rsidRPr="00DA57D4">
              <w:t>- праздник, посвященный Дню защиты детей;</w:t>
            </w:r>
          </w:p>
          <w:p w:rsidR="00B03820" w:rsidRPr="00DA57D4" w:rsidRDefault="00B03820" w:rsidP="00922D32">
            <w:r w:rsidRPr="00DA57D4">
              <w:t>- праздник «Играй, гармонь!»;</w:t>
            </w:r>
          </w:p>
          <w:p w:rsidR="00B03820" w:rsidRPr="00DA57D4" w:rsidRDefault="00B03820" w:rsidP="00922D32">
            <w:r w:rsidRPr="00DA57D4">
              <w:t>-  праздник, посвященный Дню государственного флага РФ;</w:t>
            </w:r>
          </w:p>
          <w:p w:rsidR="00B03820" w:rsidRPr="00DA57D4" w:rsidRDefault="00B03820" w:rsidP="00922D32">
            <w:r w:rsidRPr="00DA57D4">
              <w:t>-  праздник, посвященный Дню народного единства»;</w:t>
            </w:r>
          </w:p>
          <w:p w:rsidR="00B03820" w:rsidRPr="00DA57D4" w:rsidRDefault="00B03820" w:rsidP="00922D32">
            <w:r w:rsidRPr="00DA57D4">
              <w:t>-  праздник, посвященный Дню отца;</w:t>
            </w:r>
          </w:p>
          <w:p w:rsidR="00B03820" w:rsidRPr="00DA57D4" w:rsidRDefault="00B03820" w:rsidP="00922D32">
            <w:r w:rsidRPr="00DA57D4">
              <w:t>- праздник, посвященный Международному женскому Дню.</w:t>
            </w:r>
          </w:p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</w:tc>
        <w:tc>
          <w:tcPr>
            <w:tcW w:w="1276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r w:rsidRPr="00DA57D4">
              <w:t xml:space="preserve">       </w:t>
            </w:r>
            <w:r>
              <w:t xml:space="preserve">  </w:t>
            </w:r>
            <w:r w:rsidR="00296C7B">
              <w:t>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296C7B" w:rsidP="00922D32">
            <w:pPr>
              <w:jc w:val="center"/>
            </w:pPr>
            <w:r>
              <w:t>3</w:t>
            </w:r>
            <w:r w:rsidR="00B03820" w:rsidRPr="00DA57D4">
              <w:t>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0,5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1,1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296C7B" w:rsidP="00922D32">
            <w:pPr>
              <w:jc w:val="center"/>
            </w:pPr>
            <w:r>
              <w:t>0</w:t>
            </w:r>
          </w:p>
          <w:p w:rsidR="00B03820" w:rsidRPr="00DA57D4" w:rsidRDefault="00B03820" w:rsidP="00922D32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r w:rsidRPr="00DA57D4">
              <w:t xml:space="preserve">       </w:t>
            </w:r>
            <w:r>
              <w:t xml:space="preserve">  </w:t>
            </w: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5,0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0,5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1,1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/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5,0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0,8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0,5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1,1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1,0</w:t>
            </w:r>
          </w:p>
          <w:p w:rsidR="00B03820" w:rsidRPr="00DA57D4" w:rsidRDefault="00B03820" w:rsidP="00922D32"/>
        </w:tc>
      </w:tr>
      <w:tr w:rsidR="00B03820" w:rsidRPr="00DA57D4" w:rsidTr="00922D32"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9177" w:type="dxa"/>
          </w:tcPr>
          <w:p w:rsidR="00B03820" w:rsidRPr="00DA57D4" w:rsidRDefault="00B03820" w:rsidP="00922D32">
            <w:r w:rsidRPr="00DA57D4">
              <w:rPr>
                <w:b/>
                <w:i/>
              </w:rPr>
              <w:t>ИТОГО:</w:t>
            </w:r>
          </w:p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-</w:t>
            </w:r>
          </w:p>
        </w:tc>
        <w:tc>
          <w:tcPr>
            <w:tcW w:w="1276" w:type="dxa"/>
          </w:tcPr>
          <w:p w:rsidR="00B03820" w:rsidRPr="00DA57D4" w:rsidRDefault="00B03820" w:rsidP="00296C7B">
            <w:pPr>
              <w:spacing w:line="360" w:lineRule="auto"/>
              <w:jc w:val="center"/>
              <w:rPr>
                <w:i/>
              </w:rPr>
            </w:pPr>
            <w:r w:rsidRPr="00DA57D4">
              <w:rPr>
                <w:i/>
              </w:rPr>
              <w:t>1</w:t>
            </w:r>
            <w:r w:rsidR="00296C7B">
              <w:rPr>
                <w:i/>
              </w:rPr>
              <w:t>1</w:t>
            </w:r>
            <w:r w:rsidRPr="00DA57D4">
              <w:rPr>
                <w:i/>
              </w:rPr>
              <w:t>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spacing w:line="360" w:lineRule="auto"/>
              <w:jc w:val="center"/>
              <w:rPr>
                <w:i/>
              </w:rPr>
            </w:pPr>
            <w:r w:rsidRPr="00DA57D4">
              <w:rPr>
                <w:i/>
              </w:rPr>
              <w:t>15,0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spacing w:line="360" w:lineRule="auto"/>
              <w:jc w:val="center"/>
              <w:rPr>
                <w:i/>
              </w:rPr>
            </w:pPr>
            <w:r w:rsidRPr="00DA57D4">
              <w:rPr>
                <w:i/>
              </w:rPr>
              <w:t>15,0</w:t>
            </w:r>
          </w:p>
        </w:tc>
      </w:tr>
      <w:tr w:rsidR="00B03820" w:rsidRPr="00DA57D4" w:rsidTr="00922D32"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  <w:r w:rsidRPr="00DA57D4">
              <w:t>1.2.</w:t>
            </w:r>
          </w:p>
        </w:tc>
        <w:tc>
          <w:tcPr>
            <w:tcW w:w="9177" w:type="dxa"/>
          </w:tcPr>
          <w:p w:rsidR="00B03820" w:rsidRPr="00DA57D4" w:rsidRDefault="00B03820" w:rsidP="00922D32">
            <w:r w:rsidRPr="00DA57D4">
              <w:t>Участие в  проведение районных выставок декоративно- прикладного и изобразительного творчества.</w:t>
            </w:r>
          </w:p>
          <w:p w:rsidR="00B03820" w:rsidRPr="00DA57D4" w:rsidRDefault="00B03820" w:rsidP="00922D32">
            <w:r w:rsidRPr="00DA57D4">
              <w:t>- районный праздник народных умельцев;</w:t>
            </w:r>
          </w:p>
          <w:p w:rsidR="00B03820" w:rsidRPr="00DA57D4" w:rsidRDefault="00B03820" w:rsidP="00922D32">
            <w:r w:rsidRPr="00DA57D4">
              <w:lastRenderedPageBreak/>
              <w:t>- районная выставка декоративно-прикладного искусства среди ПЦКД района;</w:t>
            </w:r>
          </w:p>
          <w:p w:rsidR="00B03820" w:rsidRPr="00DA57D4" w:rsidRDefault="00B03820" w:rsidP="00922D32"/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</w:pPr>
          </w:p>
        </w:tc>
        <w:tc>
          <w:tcPr>
            <w:tcW w:w="1276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r>
              <w:lastRenderedPageBreak/>
              <w:t xml:space="preserve">          </w:t>
            </w:r>
            <w:r w:rsidRPr="00DA57D4">
              <w:t>0,5</w:t>
            </w:r>
          </w:p>
          <w:p w:rsidR="00B03820" w:rsidRPr="00DA57D4" w:rsidRDefault="00B03820" w:rsidP="00922D32">
            <w:r>
              <w:t xml:space="preserve">          </w:t>
            </w:r>
            <w:r w:rsidRPr="00DA57D4">
              <w:t>0,5</w:t>
            </w:r>
          </w:p>
          <w:p w:rsidR="00B03820" w:rsidRPr="00DA57D4" w:rsidRDefault="00B03820" w:rsidP="00922D32">
            <w:pPr>
              <w:jc w:val="center"/>
            </w:pP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r>
              <w:lastRenderedPageBreak/>
              <w:t xml:space="preserve">          </w:t>
            </w:r>
            <w:r w:rsidRPr="00DA57D4">
              <w:t>0,5</w:t>
            </w:r>
          </w:p>
          <w:p w:rsidR="00B03820" w:rsidRPr="00DA57D4" w:rsidRDefault="00B03820" w:rsidP="00922D32">
            <w:r>
              <w:t xml:space="preserve">          </w:t>
            </w:r>
            <w:r w:rsidRPr="00DA57D4">
              <w:t>0,5</w:t>
            </w:r>
          </w:p>
          <w:p w:rsidR="00B03820" w:rsidRPr="00DA57D4" w:rsidRDefault="00B03820" w:rsidP="00922D32">
            <w:pPr>
              <w:jc w:val="center"/>
            </w:pP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</w:pPr>
          </w:p>
          <w:p w:rsidR="00B03820" w:rsidRDefault="00B03820" w:rsidP="00922D32"/>
          <w:p w:rsidR="00B03820" w:rsidRDefault="00B03820" w:rsidP="00922D32">
            <w:r>
              <w:lastRenderedPageBreak/>
              <w:t xml:space="preserve">        </w:t>
            </w:r>
            <w:r w:rsidRPr="00DA57D4">
              <w:t>0,5</w:t>
            </w:r>
          </w:p>
          <w:p w:rsidR="00B03820" w:rsidRPr="00DA57D4" w:rsidRDefault="00B03820" w:rsidP="00922D32">
            <w:r>
              <w:t xml:space="preserve">        </w:t>
            </w:r>
            <w:r w:rsidRPr="00DA57D4">
              <w:t>0,5</w:t>
            </w:r>
          </w:p>
          <w:p w:rsidR="00B03820" w:rsidRPr="00DA57D4" w:rsidRDefault="00B03820" w:rsidP="00922D32">
            <w:pPr>
              <w:jc w:val="center"/>
            </w:pPr>
          </w:p>
        </w:tc>
      </w:tr>
      <w:tr w:rsidR="00B03820" w:rsidRPr="00DA57D4" w:rsidTr="00922D32"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9177" w:type="dxa"/>
          </w:tcPr>
          <w:p w:rsidR="00B03820" w:rsidRPr="00DA57D4" w:rsidRDefault="00B03820" w:rsidP="00922D32">
            <w:r w:rsidRPr="00DA57D4">
              <w:rPr>
                <w:b/>
                <w:i/>
              </w:rPr>
              <w:t>ИТОГО:</w:t>
            </w:r>
          </w:p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1,0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1,0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1,0</w:t>
            </w:r>
          </w:p>
        </w:tc>
      </w:tr>
      <w:tr w:rsidR="00B03820" w:rsidRPr="00DA57D4" w:rsidTr="00922D32"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  <w:r w:rsidRPr="00DA57D4">
              <w:t>1.3.</w:t>
            </w:r>
          </w:p>
        </w:tc>
        <w:tc>
          <w:tcPr>
            <w:tcW w:w="9177" w:type="dxa"/>
          </w:tcPr>
          <w:p w:rsidR="00B03820" w:rsidRPr="00DA57D4" w:rsidRDefault="00B03820" w:rsidP="00922D32">
            <w:r w:rsidRPr="00DA57D4">
              <w:t>Участие в районных  культурно- массовых мероприятиях:</w:t>
            </w:r>
          </w:p>
          <w:p w:rsidR="00B03820" w:rsidRPr="00DA57D4" w:rsidRDefault="00B03820" w:rsidP="00922D32">
            <w:r w:rsidRPr="00DA57D4">
              <w:t>- конкурс юных вокалистов «Хрустальная нота»;</w:t>
            </w:r>
          </w:p>
          <w:p w:rsidR="00B03820" w:rsidRPr="00DA57D4" w:rsidRDefault="00B03820" w:rsidP="00922D32">
            <w:r w:rsidRPr="00DA57D4">
              <w:t>- детский конкурс вокалистов «Утренняя звезда»;</w:t>
            </w:r>
          </w:p>
          <w:p w:rsidR="00B03820" w:rsidRPr="00DA57D4" w:rsidRDefault="00B03820" w:rsidP="00922D32">
            <w:r w:rsidRPr="00DA57D4">
              <w:t>- фестиваль военно-патриотической песни;</w:t>
            </w:r>
          </w:p>
          <w:p w:rsidR="00B03820" w:rsidRPr="00DA57D4" w:rsidRDefault="00B03820" w:rsidP="00922D32">
            <w:r w:rsidRPr="00DA57D4">
              <w:t>- фестиваль эстрадной песни им. А. Зотова «Песней жизнь воспевая</w:t>
            </w:r>
            <w:proofErr w:type="gramStart"/>
            <w:r w:rsidRPr="00DA57D4">
              <w:t>..»</w:t>
            </w:r>
            <w:proofErr w:type="gramEnd"/>
          </w:p>
          <w:p w:rsidR="00B03820" w:rsidRPr="00DA57D4" w:rsidRDefault="00B03820" w:rsidP="00922D32">
            <w:r w:rsidRPr="00DA57D4">
              <w:t xml:space="preserve">- подведение итогов районного смотра-конкурса культурно - </w:t>
            </w:r>
            <w:proofErr w:type="spellStart"/>
            <w:r w:rsidRPr="00DA57D4">
              <w:t>досуговых</w:t>
            </w:r>
            <w:proofErr w:type="spellEnd"/>
            <w:r w:rsidRPr="00DA57D4">
              <w:t xml:space="preserve"> учреждений.</w:t>
            </w:r>
          </w:p>
          <w:p w:rsidR="00B03820" w:rsidRPr="00DA57D4" w:rsidRDefault="00B03820" w:rsidP="00922D32">
            <w:r w:rsidRPr="00DA57D4">
              <w:t>- праздник «Играй, гармонь»</w:t>
            </w:r>
          </w:p>
          <w:p w:rsidR="00B03820" w:rsidRPr="00DA57D4" w:rsidRDefault="00B03820" w:rsidP="00922D32"/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</w:pPr>
          </w:p>
        </w:tc>
        <w:tc>
          <w:tcPr>
            <w:tcW w:w="1276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  <w:r w:rsidRPr="00DA57D4">
              <w:t>0,3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0,3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0,4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  <w:r w:rsidRPr="00DA57D4">
              <w:t>0,3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0,3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0,4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</w:p>
          <w:p w:rsidR="00B03820" w:rsidRPr="00DA57D4" w:rsidRDefault="00B03820" w:rsidP="00922D32">
            <w:pPr>
              <w:jc w:val="center"/>
            </w:pPr>
            <w:r w:rsidRPr="00DA57D4">
              <w:t>0,3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0,3</w:t>
            </w:r>
          </w:p>
          <w:p w:rsidR="00B03820" w:rsidRPr="00DA57D4" w:rsidRDefault="00B03820" w:rsidP="00922D32">
            <w:pPr>
              <w:jc w:val="center"/>
            </w:pPr>
            <w:r w:rsidRPr="00DA57D4">
              <w:t>0,4</w:t>
            </w:r>
          </w:p>
        </w:tc>
      </w:tr>
      <w:tr w:rsidR="00B03820" w:rsidRPr="00DA57D4" w:rsidTr="00922D32">
        <w:trPr>
          <w:trHeight w:val="287"/>
        </w:trPr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9177" w:type="dxa"/>
          </w:tcPr>
          <w:p w:rsidR="00B03820" w:rsidRPr="00DA57D4" w:rsidRDefault="00B03820" w:rsidP="00922D32">
            <w:r w:rsidRPr="00DA57D4">
              <w:rPr>
                <w:b/>
                <w:i/>
              </w:rPr>
              <w:t>ИТОГО:</w:t>
            </w:r>
          </w:p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1,0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1,0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  <w:rPr>
                <w:i/>
              </w:rPr>
            </w:pPr>
            <w:r w:rsidRPr="00DA57D4">
              <w:rPr>
                <w:i/>
              </w:rPr>
              <w:t>1,0</w:t>
            </w:r>
          </w:p>
        </w:tc>
      </w:tr>
      <w:tr w:rsidR="00B03820" w:rsidRPr="00DA57D4" w:rsidTr="00922D32"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9177" w:type="dxa"/>
          </w:tcPr>
          <w:p w:rsidR="00B03820" w:rsidRPr="00DA57D4" w:rsidRDefault="00B03820" w:rsidP="00922D32">
            <w:pPr>
              <w:rPr>
                <w:b/>
                <w:i/>
              </w:rPr>
            </w:pPr>
            <w:r w:rsidRPr="00DA57D4">
              <w:rPr>
                <w:b/>
                <w:i/>
              </w:rPr>
              <w:t xml:space="preserve">Всего по </w:t>
            </w:r>
            <w:r w:rsidRPr="00DA57D4">
              <w:rPr>
                <w:b/>
                <w:i/>
                <w:lang w:val="en-US"/>
              </w:rPr>
              <w:t>I</w:t>
            </w:r>
            <w:r w:rsidRPr="00DA57D4">
              <w:rPr>
                <w:b/>
                <w:i/>
              </w:rPr>
              <w:t xml:space="preserve"> разделу программы:</w:t>
            </w:r>
          </w:p>
        </w:tc>
        <w:tc>
          <w:tcPr>
            <w:tcW w:w="1650" w:type="dxa"/>
          </w:tcPr>
          <w:p w:rsidR="00B03820" w:rsidRPr="00DA57D4" w:rsidRDefault="00B03820" w:rsidP="00922D32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03820" w:rsidRPr="00DA57D4" w:rsidRDefault="00B03820" w:rsidP="00296C7B">
            <w:pPr>
              <w:jc w:val="center"/>
              <w:rPr>
                <w:b/>
                <w:i/>
              </w:rPr>
            </w:pPr>
            <w:r w:rsidRPr="00DA57D4">
              <w:rPr>
                <w:b/>
                <w:i/>
              </w:rPr>
              <w:t>1</w:t>
            </w:r>
            <w:r w:rsidR="00296C7B">
              <w:rPr>
                <w:b/>
                <w:i/>
              </w:rPr>
              <w:t>3</w:t>
            </w:r>
            <w:r w:rsidRPr="00DA57D4">
              <w:rPr>
                <w:b/>
                <w:i/>
              </w:rPr>
              <w:t>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  <w:rPr>
                <w:b/>
                <w:i/>
              </w:rPr>
            </w:pPr>
            <w:r w:rsidRPr="00DA57D4">
              <w:rPr>
                <w:b/>
                <w:i/>
              </w:rPr>
              <w:t>17,0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jc w:val="center"/>
              <w:rPr>
                <w:b/>
                <w:i/>
              </w:rPr>
            </w:pPr>
            <w:r w:rsidRPr="00DA57D4">
              <w:rPr>
                <w:b/>
                <w:i/>
              </w:rPr>
              <w:t>17,0</w:t>
            </w:r>
          </w:p>
        </w:tc>
      </w:tr>
      <w:tr w:rsidR="00B03820" w:rsidRPr="00DA57D4" w:rsidTr="00922D32">
        <w:trPr>
          <w:trHeight w:val="167"/>
        </w:trPr>
        <w:tc>
          <w:tcPr>
            <w:tcW w:w="621" w:type="dxa"/>
          </w:tcPr>
          <w:p w:rsidR="00B03820" w:rsidRPr="00DA57D4" w:rsidRDefault="00B03820" w:rsidP="00922D32">
            <w:pPr>
              <w:spacing w:line="360" w:lineRule="auto"/>
              <w:jc w:val="center"/>
            </w:pPr>
          </w:p>
        </w:tc>
        <w:tc>
          <w:tcPr>
            <w:tcW w:w="9177" w:type="dxa"/>
          </w:tcPr>
          <w:p w:rsidR="00B03820" w:rsidRPr="00DA57D4" w:rsidRDefault="00B03820" w:rsidP="00922D32">
            <w:pPr>
              <w:rPr>
                <w:b/>
              </w:rPr>
            </w:pPr>
            <w:r w:rsidRPr="00DA57D4">
              <w:rPr>
                <w:b/>
              </w:rPr>
              <w:t>ИТОГО:</w:t>
            </w:r>
          </w:p>
        </w:tc>
        <w:tc>
          <w:tcPr>
            <w:tcW w:w="1650" w:type="dxa"/>
          </w:tcPr>
          <w:p w:rsidR="00B03820" w:rsidRPr="00DA57D4" w:rsidRDefault="00B03820" w:rsidP="00922D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03820" w:rsidRPr="00DA57D4" w:rsidRDefault="00B03820" w:rsidP="00296C7B">
            <w:pPr>
              <w:spacing w:line="360" w:lineRule="auto"/>
              <w:jc w:val="center"/>
              <w:rPr>
                <w:b/>
              </w:rPr>
            </w:pPr>
            <w:r w:rsidRPr="00DA57D4">
              <w:rPr>
                <w:b/>
              </w:rPr>
              <w:t>1</w:t>
            </w:r>
            <w:r w:rsidR="00296C7B">
              <w:rPr>
                <w:b/>
              </w:rPr>
              <w:t>3</w:t>
            </w:r>
            <w:r w:rsidRPr="00DA57D4">
              <w:rPr>
                <w:b/>
              </w:rPr>
              <w:t>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spacing w:line="360" w:lineRule="auto"/>
              <w:jc w:val="center"/>
              <w:rPr>
                <w:b/>
              </w:rPr>
            </w:pPr>
            <w:r w:rsidRPr="00DA57D4">
              <w:rPr>
                <w:b/>
              </w:rPr>
              <w:t>17,0</w:t>
            </w:r>
          </w:p>
        </w:tc>
        <w:tc>
          <w:tcPr>
            <w:tcW w:w="1418" w:type="dxa"/>
          </w:tcPr>
          <w:p w:rsidR="00B03820" w:rsidRPr="00DA57D4" w:rsidRDefault="00B03820" w:rsidP="00922D32">
            <w:pPr>
              <w:spacing w:line="360" w:lineRule="auto"/>
              <w:jc w:val="center"/>
              <w:rPr>
                <w:b/>
              </w:rPr>
            </w:pPr>
            <w:r w:rsidRPr="00DA57D4">
              <w:rPr>
                <w:b/>
              </w:rPr>
              <w:t>17,0</w:t>
            </w:r>
          </w:p>
        </w:tc>
      </w:tr>
    </w:tbl>
    <w:p w:rsidR="00B03820" w:rsidRPr="00DA57D4" w:rsidRDefault="00B03820" w:rsidP="00B03820"/>
    <w:p w:rsidR="00B03820" w:rsidRDefault="00B03820"/>
    <w:sectPr w:rsidR="00B03820" w:rsidSect="00B038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86BB6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F6"/>
    <w:rsid w:val="00016ED0"/>
    <w:rsid w:val="000B509F"/>
    <w:rsid w:val="000F7617"/>
    <w:rsid w:val="001C1F42"/>
    <w:rsid w:val="001E1553"/>
    <w:rsid w:val="001F1976"/>
    <w:rsid w:val="001F4810"/>
    <w:rsid w:val="00276475"/>
    <w:rsid w:val="00296C7B"/>
    <w:rsid w:val="002B219B"/>
    <w:rsid w:val="002E613C"/>
    <w:rsid w:val="002F1ED0"/>
    <w:rsid w:val="00303F2C"/>
    <w:rsid w:val="00305091"/>
    <w:rsid w:val="00310EA6"/>
    <w:rsid w:val="00315A51"/>
    <w:rsid w:val="003458F6"/>
    <w:rsid w:val="00355A25"/>
    <w:rsid w:val="00357216"/>
    <w:rsid w:val="003A43EB"/>
    <w:rsid w:val="00403C0C"/>
    <w:rsid w:val="00474022"/>
    <w:rsid w:val="004747F9"/>
    <w:rsid w:val="005171BD"/>
    <w:rsid w:val="00517C30"/>
    <w:rsid w:val="005337D8"/>
    <w:rsid w:val="00573A14"/>
    <w:rsid w:val="005923E5"/>
    <w:rsid w:val="005B3D78"/>
    <w:rsid w:val="005C598B"/>
    <w:rsid w:val="005E7A71"/>
    <w:rsid w:val="00623238"/>
    <w:rsid w:val="00662EE9"/>
    <w:rsid w:val="00682372"/>
    <w:rsid w:val="006D27D0"/>
    <w:rsid w:val="00776B8C"/>
    <w:rsid w:val="00790807"/>
    <w:rsid w:val="007E5551"/>
    <w:rsid w:val="00836B9A"/>
    <w:rsid w:val="00842E4E"/>
    <w:rsid w:val="00853C0F"/>
    <w:rsid w:val="00875949"/>
    <w:rsid w:val="008B4966"/>
    <w:rsid w:val="008C0068"/>
    <w:rsid w:val="00902A7B"/>
    <w:rsid w:val="00922D32"/>
    <w:rsid w:val="009274EA"/>
    <w:rsid w:val="00932240"/>
    <w:rsid w:val="00965FE9"/>
    <w:rsid w:val="00995BB5"/>
    <w:rsid w:val="00A530B5"/>
    <w:rsid w:val="00A53CCD"/>
    <w:rsid w:val="00A57D96"/>
    <w:rsid w:val="00A77375"/>
    <w:rsid w:val="00AC1FBF"/>
    <w:rsid w:val="00AC47ED"/>
    <w:rsid w:val="00AD546F"/>
    <w:rsid w:val="00B03820"/>
    <w:rsid w:val="00B76AC3"/>
    <w:rsid w:val="00BD4B91"/>
    <w:rsid w:val="00C23761"/>
    <w:rsid w:val="00CC588A"/>
    <w:rsid w:val="00D20046"/>
    <w:rsid w:val="00D3594C"/>
    <w:rsid w:val="00D54542"/>
    <w:rsid w:val="00D7093E"/>
    <w:rsid w:val="00D87B99"/>
    <w:rsid w:val="00D87C7F"/>
    <w:rsid w:val="00DC1483"/>
    <w:rsid w:val="00E43801"/>
    <w:rsid w:val="00E6347F"/>
    <w:rsid w:val="00E74C59"/>
    <w:rsid w:val="00E960E8"/>
    <w:rsid w:val="00EA0D6A"/>
    <w:rsid w:val="00EE43D1"/>
    <w:rsid w:val="00F04635"/>
    <w:rsid w:val="00F62AB5"/>
    <w:rsid w:val="00F9413A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8F6"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58F6"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58F6"/>
    <w:pPr>
      <w:keepNext/>
      <w:widowControl/>
      <w:autoSpaceDE/>
      <w:autoSpaceDN/>
      <w:adjustRightInd/>
      <w:spacing w:line="360" w:lineRule="atLeast"/>
      <w:jc w:val="center"/>
      <w:outlineLvl w:val="2"/>
    </w:pPr>
    <w:rPr>
      <w:rFonts w:eastAsia="Arial Unicode MS"/>
      <w:b/>
      <w:spacing w:val="5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F6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58F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58F6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03820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32240"/>
    <w:pPr>
      <w:ind w:left="720"/>
      <w:contextualSpacing/>
    </w:pPr>
  </w:style>
  <w:style w:type="paragraph" w:styleId="a5">
    <w:name w:val="No Spacing"/>
    <w:uiPriority w:val="1"/>
    <w:qFormat/>
    <w:rsid w:val="00853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BD4B91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7">
    <w:name w:val="Название Знак"/>
    <w:basedOn w:val="a0"/>
    <w:link w:val="a6"/>
    <w:uiPriority w:val="10"/>
    <w:rsid w:val="00BD4B9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Subtitle"/>
    <w:basedOn w:val="a"/>
    <w:link w:val="a9"/>
    <w:uiPriority w:val="11"/>
    <w:qFormat/>
    <w:rsid w:val="00BD4B9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11"/>
    <w:rsid w:val="00BD4B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2013-11-14T11:51:00Z</cp:lastPrinted>
  <dcterms:created xsi:type="dcterms:W3CDTF">2012-07-04T04:51:00Z</dcterms:created>
  <dcterms:modified xsi:type="dcterms:W3CDTF">2013-11-14T11:52:00Z</dcterms:modified>
</cp:coreProperties>
</file>